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FFF6" w14:textId="0CF1152D" w:rsidR="00020D68" w:rsidRDefault="00814127">
      <w:pPr>
        <w:rPr>
          <w:smallCaps/>
          <w:spacing w:val="60"/>
          <w:sz w:val="40"/>
        </w:rPr>
      </w:pPr>
      <w:r>
        <w:rPr>
          <w:noProof/>
        </w:rPr>
        <w:drawing>
          <wp:anchor distT="0" distB="0" distL="114300" distR="114300" simplePos="0" relativeHeight="251666432" behindDoc="0" locked="0" layoutInCell="1" allowOverlap="1" wp14:anchorId="3B600F38" wp14:editId="2C035E7A">
            <wp:simplePos x="0" y="0"/>
            <wp:positionH relativeFrom="margin">
              <wp:align>right</wp:align>
            </wp:positionH>
            <wp:positionV relativeFrom="paragraph">
              <wp:posOffset>-6985</wp:posOffset>
            </wp:positionV>
            <wp:extent cx="1191600" cy="601200"/>
            <wp:effectExtent l="0" t="0" r="8890" b="8890"/>
            <wp:wrapNone/>
            <wp:docPr id="2" name="Grafik 2"/>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8" cstate="print">
                      <a:extLst>
                        <a:ext uri="{28A0092B-C50C-407E-A947-70E740481C1C}">
                          <a14:useLocalDpi xmlns:a14="http://schemas.microsoft.com/office/drawing/2010/main" val="0"/>
                        </a:ext>
                      </a:extLst>
                    </a:blip>
                    <a:srcRect t="22157"/>
                    <a:stretch/>
                  </pic:blipFill>
                  <pic:spPr bwMode="auto">
                    <a:xfrm>
                      <a:off x="0" y="0"/>
                      <a:ext cx="1191600" cy="60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0D68">
        <w:rPr>
          <w:smallCaps/>
          <w:spacing w:val="60"/>
          <w:sz w:val="40"/>
        </w:rPr>
        <w:t>Max-Eyth-Schule Kassel</w:t>
      </w:r>
    </w:p>
    <w:p w14:paraId="12E42E27" w14:textId="77777777" w:rsidR="00020D68" w:rsidRDefault="004C1531">
      <w:pPr>
        <w:pStyle w:val="berschrift3"/>
        <w:rPr>
          <w:b/>
          <w:spacing w:val="60"/>
        </w:rPr>
      </w:pPr>
      <w:r>
        <w:rPr>
          <w:b/>
          <w:noProof/>
          <w:spacing w:val="60"/>
        </w:rPr>
        <mc:AlternateContent>
          <mc:Choice Requires="wps">
            <w:drawing>
              <wp:anchor distT="0" distB="0" distL="114300" distR="114300" simplePos="0" relativeHeight="251658240" behindDoc="0" locked="0" layoutInCell="0" allowOverlap="1" wp14:anchorId="6E0C952B" wp14:editId="73C383AF">
                <wp:simplePos x="0" y="0"/>
                <wp:positionH relativeFrom="column">
                  <wp:posOffset>-70485</wp:posOffset>
                </wp:positionH>
                <wp:positionV relativeFrom="paragraph">
                  <wp:posOffset>325755</wp:posOffset>
                </wp:positionV>
                <wp:extent cx="6402070" cy="0"/>
                <wp:effectExtent l="0" t="0" r="0" b="0"/>
                <wp:wrapThrough wrapText="bothSides">
                  <wp:wrapPolygon edited="0">
                    <wp:start x="-32" y="-2147483648"/>
                    <wp:lineTo x="-32" y="-2147483648"/>
                    <wp:lineTo x="21632" y="-2147483648"/>
                    <wp:lineTo x="21632" y="-2147483648"/>
                    <wp:lineTo x="-32" y="-2147483648"/>
                  </wp:wrapPolygon>
                </wp:wrapThrough>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EB2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5.65pt" to="498.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" o:allowincell="f">
                <w10:wrap type="through"/>
              </v:line>
            </w:pict>
          </mc:Fallback>
        </mc:AlternateContent>
      </w:r>
      <w:r w:rsidR="00020D68">
        <w:rPr>
          <w:b/>
          <w:spacing w:val="60"/>
        </w:rPr>
        <w:t>Berufliches Gymnasium</w:t>
      </w:r>
    </w:p>
    <w:p w14:paraId="56CB40F8" w14:textId="77777777" w:rsidR="00020D68" w:rsidRPr="007017E6" w:rsidRDefault="00020D68" w:rsidP="00153ECA">
      <w:pPr>
        <w:pStyle w:val="berschrift2"/>
        <w:jc w:val="center"/>
        <w:rPr>
          <w:b w:val="0"/>
          <w:sz w:val="20"/>
          <w:szCs w:val="10"/>
        </w:rPr>
      </w:pPr>
    </w:p>
    <w:p w14:paraId="2A9B91B4" w14:textId="77777777" w:rsidR="00F574D0" w:rsidRPr="00736921" w:rsidRDefault="00F574D0" w:rsidP="00F574D0">
      <w:pPr>
        <w:keepNext/>
        <w:jc w:val="center"/>
        <w:outlineLvl w:val="2"/>
        <w:rPr>
          <w:rFonts w:cs="Arial"/>
          <w:b/>
          <w:bCs/>
          <w:sz w:val="22"/>
        </w:rPr>
      </w:pPr>
      <w:r w:rsidRPr="0064620A">
        <w:rPr>
          <w:rFonts w:cs="Arial"/>
          <w:b/>
          <w:bCs/>
          <w:szCs w:val="24"/>
        </w:rPr>
        <w:t xml:space="preserve">Abitur: Fünftes Prüfungsfach </w:t>
      </w:r>
      <w:r w:rsidRPr="0064620A">
        <w:rPr>
          <w:rFonts w:cs="Arial"/>
          <w:b/>
          <w:bCs/>
          <w:szCs w:val="24"/>
        </w:rPr>
        <w:br/>
      </w:r>
      <w:r>
        <w:rPr>
          <w:rFonts w:cs="Arial"/>
          <w:b/>
          <w:bCs/>
          <w:sz w:val="36"/>
          <w:szCs w:val="36"/>
        </w:rPr>
        <w:t>Besondere Lernleistung (BLL)</w:t>
      </w:r>
    </w:p>
    <w:p w14:paraId="2D317A76" w14:textId="77777777" w:rsidR="00F574D0" w:rsidRPr="00736921" w:rsidRDefault="00F574D0" w:rsidP="00F574D0"/>
    <w:p w14:paraId="5E33D310" w14:textId="77777777" w:rsidR="00F574D0" w:rsidRPr="00736921" w:rsidRDefault="00F574D0" w:rsidP="00F574D0">
      <w:pPr>
        <w:rPr>
          <w:sz w:val="16"/>
        </w:rPr>
      </w:pPr>
    </w:p>
    <w:p w14:paraId="0534F09F" w14:textId="77777777" w:rsidR="00F574D0" w:rsidRPr="00736921" w:rsidRDefault="00F574D0" w:rsidP="00F574D0">
      <w:pPr>
        <w:keepNext/>
        <w:jc w:val="center"/>
        <w:outlineLvl w:val="5"/>
        <w:rPr>
          <w:rFonts w:cs="Arial"/>
          <w:sz w:val="40"/>
        </w:rPr>
      </w:pPr>
      <w:r w:rsidRPr="00736921">
        <w:rPr>
          <w:rFonts w:cs="Arial"/>
          <w:sz w:val="40"/>
        </w:rPr>
        <w:t>Allgemeine Informationen</w:t>
      </w:r>
    </w:p>
    <w:p w14:paraId="5AFFB523" w14:textId="77777777" w:rsidR="00F574D0" w:rsidRPr="00346DC5" w:rsidRDefault="00F574D0" w:rsidP="00F574D0">
      <w:pPr>
        <w:jc w:val="center"/>
        <w:rPr>
          <w:rFonts w:cs="Arial"/>
          <w:b/>
          <w:bCs/>
          <w:sz w:val="16"/>
          <w:szCs w:val="24"/>
        </w:rPr>
      </w:pPr>
      <w:r>
        <w:rPr>
          <w:rFonts w:cs="Arial"/>
          <w:b/>
          <w:bCs/>
          <w:sz w:val="16"/>
          <w:szCs w:val="24"/>
        </w:rPr>
        <w:t>I</w:t>
      </w:r>
      <w:r w:rsidRPr="00346DC5">
        <w:rPr>
          <w:rFonts w:cs="Arial"/>
          <w:b/>
          <w:bCs/>
          <w:sz w:val="16"/>
          <w:szCs w:val="24"/>
        </w:rPr>
        <w:t xml:space="preserve">n Teilen (auch wörtlich) entnommen aus der OAVO - </w:t>
      </w:r>
      <w:r w:rsidRPr="00346DC5">
        <w:rPr>
          <w:rFonts w:cs="Arial"/>
          <w:b/>
          <w:bCs/>
          <w:sz w:val="16"/>
          <w:szCs w:val="24"/>
        </w:rPr>
        <w:br/>
        <w:t>Zitate wurden zur besseren Lesbarkeit aber nicht kenntlich gemacht.</w:t>
      </w:r>
    </w:p>
    <w:p w14:paraId="717AB587" w14:textId="361168F4" w:rsidR="00822698" w:rsidRDefault="00822698" w:rsidP="00F574D0">
      <w:pPr>
        <w:rPr>
          <w:rFonts w:cs="Arial"/>
          <w:szCs w:val="24"/>
        </w:rPr>
      </w:pPr>
    </w:p>
    <w:p w14:paraId="2BD76D93" w14:textId="77777777" w:rsidR="00F574D0" w:rsidRDefault="00F574D0" w:rsidP="00F574D0">
      <w:pPr>
        <w:shd w:val="clear" w:color="auto" w:fill="FFFFFF"/>
        <w:jc w:val="both"/>
        <w:rPr>
          <w:rFonts w:cs="Arial"/>
          <w:b/>
          <w:bCs/>
          <w:sz w:val="20"/>
          <w:u w:val="single"/>
        </w:rPr>
      </w:pPr>
      <w:r w:rsidRPr="00D87308">
        <w:rPr>
          <w:rFonts w:cs="Arial"/>
          <w:b/>
          <w:bCs/>
          <w:sz w:val="20"/>
          <w:u w:val="single"/>
        </w:rPr>
        <w:t>1. Die Besondere Lernleistung</w:t>
      </w:r>
    </w:p>
    <w:p w14:paraId="02935FB9" w14:textId="77777777" w:rsidR="00F574D0" w:rsidRDefault="00F574D0" w:rsidP="00F574D0">
      <w:pPr>
        <w:tabs>
          <w:tab w:val="right" w:pos="8931"/>
        </w:tabs>
        <w:autoSpaceDE w:val="0"/>
        <w:autoSpaceDN w:val="0"/>
        <w:adjustRightInd w:val="0"/>
        <w:jc w:val="both"/>
        <w:rPr>
          <w:rFonts w:cs="Arial"/>
          <w:sz w:val="20"/>
        </w:rPr>
      </w:pPr>
      <w:r w:rsidRPr="00D87308">
        <w:rPr>
          <w:rFonts w:cs="Arial"/>
          <w:sz w:val="20"/>
        </w:rPr>
        <w:br/>
        <w:t xml:space="preserve">Eine Besondere Lernleistung (BLL) </w:t>
      </w:r>
      <w:r>
        <w:rPr>
          <w:rFonts w:cs="Arial"/>
          <w:sz w:val="20"/>
        </w:rPr>
        <w:t xml:space="preserve">ist eine im Umfang von mindestens zwei Halbjahren erbrachte, schriftlich dokumentierte Arbeit (z.B. </w:t>
      </w:r>
      <w:r w:rsidRPr="00D87308">
        <w:rPr>
          <w:rFonts w:cs="Arial"/>
          <w:sz w:val="20"/>
        </w:rPr>
        <w:t>ein umfassender Beitrag aus einem vom Land geförderten Wettbewerb, eine Jahresarbeit, die Ergebnisse eines umfassenden, auch fachübergreifenden Projekts oder Praktikums in Bereichen, die schulischen Referenzfächern zugeordnet werden können</w:t>
      </w:r>
      <w:r>
        <w:rPr>
          <w:rFonts w:cs="Arial"/>
          <w:sz w:val="20"/>
        </w:rPr>
        <w:t>)</w:t>
      </w:r>
      <w:r w:rsidRPr="00D87308">
        <w:rPr>
          <w:rFonts w:cs="Arial"/>
          <w:sz w:val="20"/>
        </w:rPr>
        <w:t xml:space="preserve">. </w:t>
      </w:r>
    </w:p>
    <w:p w14:paraId="6ACBDBF9" w14:textId="77777777" w:rsidR="00F574D0" w:rsidRDefault="00F574D0" w:rsidP="00F574D0">
      <w:pPr>
        <w:tabs>
          <w:tab w:val="right" w:pos="8931"/>
        </w:tabs>
        <w:autoSpaceDE w:val="0"/>
        <w:autoSpaceDN w:val="0"/>
        <w:adjustRightInd w:val="0"/>
        <w:jc w:val="both"/>
        <w:rPr>
          <w:rFonts w:cs="Arial"/>
          <w:bCs/>
          <w:sz w:val="20"/>
        </w:rPr>
      </w:pPr>
    </w:p>
    <w:p w14:paraId="29C2E043" w14:textId="436CAF3B" w:rsidR="00F574D0" w:rsidRDefault="00F574D0" w:rsidP="00F574D0">
      <w:pPr>
        <w:tabs>
          <w:tab w:val="right" w:pos="8931"/>
        </w:tabs>
        <w:autoSpaceDE w:val="0"/>
        <w:autoSpaceDN w:val="0"/>
        <w:adjustRightInd w:val="0"/>
        <w:jc w:val="both"/>
        <w:rPr>
          <w:rFonts w:cs="Arial"/>
          <w:sz w:val="20"/>
        </w:rPr>
      </w:pPr>
      <w:r>
        <w:rPr>
          <w:rFonts w:cs="Arial"/>
          <w:bCs/>
          <w:sz w:val="20"/>
        </w:rPr>
        <w:t>Die Themenfindung der BLL geht vom Schüler</w:t>
      </w:r>
      <w:r w:rsidR="00CD5E57" w:rsidRPr="00CD5E57">
        <w:rPr>
          <w:rFonts w:cs="Arial"/>
          <w:bCs/>
          <w:sz w:val="20"/>
          <w:vertAlign w:val="superscript"/>
        </w:rPr>
        <w:t>2</w:t>
      </w:r>
      <w:r>
        <w:rPr>
          <w:rFonts w:cs="Arial"/>
          <w:bCs/>
          <w:sz w:val="20"/>
        </w:rPr>
        <w:t xml:space="preserve"> aus, muss aber erkennbar die Anforderungen an eine Abiturprüfung erfüllen</w:t>
      </w:r>
      <w:r>
        <w:rPr>
          <w:rFonts w:cs="Arial"/>
          <w:sz w:val="20"/>
        </w:rPr>
        <w:t>. Zudem darf die BLL oder wesentliche Bestandteile daraus noch nicht anderweitig angerechnet worden sein. D</w:t>
      </w:r>
      <w:r w:rsidRPr="00D87308">
        <w:rPr>
          <w:rFonts w:cs="Arial"/>
          <w:sz w:val="20"/>
        </w:rPr>
        <w:t xml:space="preserve">er Wortlaut des Themas </w:t>
      </w:r>
      <w:r>
        <w:rPr>
          <w:rFonts w:cs="Arial"/>
          <w:sz w:val="20"/>
        </w:rPr>
        <w:t xml:space="preserve">erscheint </w:t>
      </w:r>
      <w:r w:rsidRPr="00D87308">
        <w:rPr>
          <w:rFonts w:cs="Arial"/>
          <w:sz w:val="20"/>
        </w:rPr>
        <w:t>im Abiturzeugnis.</w:t>
      </w:r>
    </w:p>
    <w:p w14:paraId="34223E09" w14:textId="77777777" w:rsidR="00F574D0" w:rsidRDefault="00F574D0" w:rsidP="00F574D0">
      <w:pPr>
        <w:tabs>
          <w:tab w:val="right" w:pos="8931"/>
        </w:tabs>
        <w:autoSpaceDE w:val="0"/>
        <w:autoSpaceDN w:val="0"/>
        <w:adjustRightInd w:val="0"/>
        <w:jc w:val="both"/>
        <w:rPr>
          <w:rFonts w:cs="Arial"/>
          <w:sz w:val="20"/>
        </w:rPr>
      </w:pPr>
    </w:p>
    <w:p w14:paraId="20B2B4FD" w14:textId="0828348E" w:rsidR="00F574D0" w:rsidRDefault="00F574D0" w:rsidP="00F574D0">
      <w:pPr>
        <w:tabs>
          <w:tab w:val="right" w:pos="8931"/>
        </w:tabs>
        <w:autoSpaceDE w:val="0"/>
        <w:autoSpaceDN w:val="0"/>
        <w:adjustRightInd w:val="0"/>
        <w:jc w:val="both"/>
        <w:rPr>
          <w:rFonts w:cs="Arial"/>
          <w:sz w:val="20"/>
        </w:rPr>
      </w:pPr>
      <w:r>
        <w:rPr>
          <w:rFonts w:cs="Arial"/>
          <w:sz w:val="20"/>
        </w:rPr>
        <w:t>Bei der Prüfung ist nachzuweisen, dass der Schüler</w:t>
      </w:r>
      <w:r w:rsidR="00CD5E57" w:rsidRPr="00CD5E57">
        <w:rPr>
          <w:rFonts w:cs="Arial"/>
          <w:bCs/>
          <w:sz w:val="20"/>
          <w:vertAlign w:val="superscript"/>
        </w:rPr>
        <w:t>2</w:t>
      </w:r>
      <w:r>
        <w:rPr>
          <w:rFonts w:cs="Arial"/>
          <w:sz w:val="20"/>
        </w:rPr>
        <w:t xml:space="preserve"> fachliches Wissen angemessen schriftlich und mündlich darstellen kann, die Aufgabenstellung selbständig konzipiert, bearbeitet und reflektiert hat und fähig ist, den Arbeitsprozess exakt und kritisch zu dokumentieren.</w:t>
      </w:r>
    </w:p>
    <w:p w14:paraId="02D61FF6" w14:textId="12394371" w:rsidR="00F574D0" w:rsidRDefault="00F574D0" w:rsidP="00F574D0">
      <w:pPr>
        <w:shd w:val="clear" w:color="auto" w:fill="FFFFFF"/>
        <w:rPr>
          <w:rFonts w:cs="Arial"/>
          <w:b/>
          <w:bCs/>
          <w:sz w:val="20"/>
          <w:u w:val="single"/>
        </w:rPr>
      </w:pPr>
    </w:p>
    <w:p w14:paraId="6B94CFDF" w14:textId="77777777" w:rsidR="00F574D0" w:rsidRDefault="00F574D0" w:rsidP="00F574D0">
      <w:pPr>
        <w:shd w:val="clear" w:color="auto" w:fill="FFFFFF"/>
        <w:rPr>
          <w:rFonts w:cs="Arial"/>
          <w:b/>
          <w:bCs/>
          <w:sz w:val="20"/>
          <w:u w:val="single"/>
        </w:rPr>
      </w:pPr>
      <w:r>
        <w:rPr>
          <w:rFonts w:cs="Arial"/>
          <w:b/>
          <w:bCs/>
          <w:sz w:val="20"/>
          <w:u w:val="single"/>
        </w:rPr>
        <w:t>2. Antrag</w:t>
      </w:r>
    </w:p>
    <w:p w14:paraId="46F77DFF" w14:textId="77777777" w:rsidR="00F574D0" w:rsidRDefault="00F574D0" w:rsidP="00F574D0">
      <w:pPr>
        <w:tabs>
          <w:tab w:val="right" w:pos="8931"/>
        </w:tabs>
        <w:autoSpaceDE w:val="0"/>
        <w:autoSpaceDN w:val="0"/>
        <w:adjustRightInd w:val="0"/>
        <w:jc w:val="both"/>
        <w:rPr>
          <w:rFonts w:cs="Arial"/>
          <w:sz w:val="20"/>
        </w:rPr>
      </w:pPr>
    </w:p>
    <w:p w14:paraId="1FA98445" w14:textId="726DBE89" w:rsidR="00F574D0" w:rsidRDefault="00F574D0" w:rsidP="00F574D0">
      <w:pPr>
        <w:tabs>
          <w:tab w:val="right" w:pos="8931"/>
        </w:tabs>
        <w:autoSpaceDE w:val="0"/>
        <w:autoSpaceDN w:val="0"/>
        <w:adjustRightInd w:val="0"/>
        <w:jc w:val="both"/>
        <w:rPr>
          <w:rFonts w:cs="Arial"/>
          <w:sz w:val="20"/>
        </w:rPr>
      </w:pPr>
      <w:r w:rsidRPr="00736921">
        <w:rPr>
          <w:rFonts w:cs="Arial"/>
          <w:sz w:val="20"/>
        </w:rPr>
        <w:t>Schüler</w:t>
      </w:r>
      <w:r w:rsidR="00CD5E57">
        <w:rPr>
          <w:rFonts w:cs="Arial"/>
          <w:sz w:val="20"/>
        </w:rPr>
        <w:t>*innen</w:t>
      </w:r>
      <w:r w:rsidRPr="00736921">
        <w:rPr>
          <w:rFonts w:cs="Arial"/>
          <w:sz w:val="20"/>
        </w:rPr>
        <w:t xml:space="preserve">, die eine </w:t>
      </w:r>
      <w:r>
        <w:rPr>
          <w:rFonts w:cs="Arial"/>
          <w:sz w:val="20"/>
        </w:rPr>
        <w:t xml:space="preserve">BLL </w:t>
      </w:r>
      <w:r w:rsidRPr="00736921">
        <w:rPr>
          <w:rFonts w:cs="Arial"/>
          <w:sz w:val="20"/>
        </w:rPr>
        <w:t xml:space="preserve">im 5. Prüfungsfach wählen, beantragen diese </w:t>
      </w:r>
      <w:r>
        <w:rPr>
          <w:rFonts w:cs="Arial"/>
          <w:sz w:val="20"/>
        </w:rPr>
        <w:t>spätestens zu Beginn der Q3 (erste Woche nach den Sommerferien) mit der Angabe der betreuenden Lehrkraft unter Vorlage des erarbeiteten Konzeptes. D</w:t>
      </w:r>
      <w:r w:rsidRPr="00D87308">
        <w:rPr>
          <w:rFonts w:cs="Arial"/>
          <w:sz w:val="20"/>
        </w:rPr>
        <w:t xml:space="preserve">ie BLL </w:t>
      </w:r>
      <w:r>
        <w:rPr>
          <w:rFonts w:cs="Arial"/>
          <w:sz w:val="20"/>
        </w:rPr>
        <w:t xml:space="preserve">kann </w:t>
      </w:r>
      <w:r w:rsidRPr="00D87308">
        <w:rPr>
          <w:rFonts w:cs="Arial"/>
          <w:sz w:val="20"/>
        </w:rPr>
        <w:t>ab</w:t>
      </w:r>
      <w:r>
        <w:rPr>
          <w:rFonts w:cs="Arial"/>
          <w:sz w:val="20"/>
        </w:rPr>
        <w:t>ge</w:t>
      </w:r>
      <w:r w:rsidRPr="00D87308">
        <w:rPr>
          <w:rFonts w:cs="Arial"/>
          <w:sz w:val="20"/>
        </w:rPr>
        <w:t>lehn</w:t>
      </w:r>
      <w:r>
        <w:rPr>
          <w:rFonts w:cs="Arial"/>
          <w:sz w:val="20"/>
        </w:rPr>
        <w:t>t werden</w:t>
      </w:r>
      <w:r w:rsidRPr="00D87308">
        <w:rPr>
          <w:rFonts w:cs="Arial"/>
          <w:sz w:val="20"/>
        </w:rPr>
        <w:t xml:space="preserve">, wenn zu erwarten ist, dass die Anforderungen </w:t>
      </w:r>
      <w:r>
        <w:rPr>
          <w:rFonts w:cs="Arial"/>
          <w:sz w:val="20"/>
        </w:rPr>
        <w:t xml:space="preserve">an eine </w:t>
      </w:r>
      <w:r w:rsidRPr="00D87308">
        <w:rPr>
          <w:rFonts w:cs="Arial"/>
          <w:sz w:val="20"/>
        </w:rPr>
        <w:t>Abitur</w:t>
      </w:r>
      <w:r w:rsidR="00CD5E57">
        <w:rPr>
          <w:rFonts w:cs="Arial"/>
          <w:sz w:val="20"/>
        </w:rPr>
        <w:softHyphen/>
      </w:r>
      <w:r w:rsidRPr="00D87308">
        <w:rPr>
          <w:rFonts w:cs="Arial"/>
          <w:sz w:val="20"/>
        </w:rPr>
        <w:t>prüfung</w:t>
      </w:r>
      <w:r>
        <w:rPr>
          <w:rFonts w:cs="Arial"/>
          <w:sz w:val="20"/>
        </w:rPr>
        <w:t xml:space="preserve"> </w:t>
      </w:r>
      <w:r w:rsidRPr="00D87308">
        <w:rPr>
          <w:rFonts w:cs="Arial"/>
          <w:sz w:val="20"/>
        </w:rPr>
        <w:t>nicht erfüllt werden k</w:t>
      </w:r>
      <w:r>
        <w:rPr>
          <w:rFonts w:cs="Arial"/>
          <w:sz w:val="20"/>
        </w:rPr>
        <w:t xml:space="preserve">önnen. </w:t>
      </w:r>
    </w:p>
    <w:p w14:paraId="4543FC5F" w14:textId="77777777" w:rsidR="00F574D0" w:rsidRDefault="00F574D0" w:rsidP="00F574D0">
      <w:pPr>
        <w:tabs>
          <w:tab w:val="right" w:pos="8931"/>
        </w:tabs>
        <w:autoSpaceDE w:val="0"/>
        <w:autoSpaceDN w:val="0"/>
        <w:adjustRightInd w:val="0"/>
        <w:jc w:val="both"/>
        <w:rPr>
          <w:rFonts w:cs="Arial"/>
          <w:sz w:val="20"/>
        </w:rPr>
      </w:pPr>
    </w:p>
    <w:p w14:paraId="5C358FEB" w14:textId="77777777" w:rsidR="00F574D0" w:rsidRDefault="00F574D0" w:rsidP="00F574D0">
      <w:pPr>
        <w:tabs>
          <w:tab w:val="right" w:pos="8931"/>
        </w:tabs>
        <w:autoSpaceDE w:val="0"/>
        <w:autoSpaceDN w:val="0"/>
        <w:adjustRightInd w:val="0"/>
        <w:jc w:val="both"/>
        <w:rPr>
          <w:rFonts w:cs="Arial"/>
          <w:sz w:val="20"/>
        </w:rPr>
      </w:pPr>
      <w:r>
        <w:rPr>
          <w:rFonts w:cs="Arial"/>
          <w:sz w:val="20"/>
        </w:rPr>
        <w:t xml:space="preserve">Zu beachten: </w:t>
      </w:r>
    </w:p>
    <w:p w14:paraId="76B1B4A2" w14:textId="77777777" w:rsidR="00F574D0" w:rsidRDefault="00F574D0" w:rsidP="007017E6">
      <w:pPr>
        <w:pStyle w:val="Listenabsatz"/>
        <w:numPr>
          <w:ilvl w:val="0"/>
          <w:numId w:val="19"/>
        </w:numPr>
        <w:tabs>
          <w:tab w:val="left" w:pos="284"/>
          <w:tab w:val="right" w:pos="8931"/>
        </w:tabs>
        <w:autoSpaceDE w:val="0"/>
        <w:autoSpaceDN w:val="0"/>
        <w:adjustRightInd w:val="0"/>
        <w:rPr>
          <w:rFonts w:cs="Arial"/>
          <w:sz w:val="20"/>
        </w:rPr>
      </w:pPr>
      <w:r w:rsidRPr="00F574D0">
        <w:rPr>
          <w:rFonts w:cs="Arial"/>
          <w:sz w:val="20"/>
        </w:rPr>
        <w:t xml:space="preserve">Nach der Genehmigung der BLL ist ein Rücktritt nicht mehr möglich. </w:t>
      </w:r>
    </w:p>
    <w:p w14:paraId="0564F02C" w14:textId="77777777" w:rsidR="007017E6" w:rsidRDefault="00F574D0" w:rsidP="007017E6">
      <w:pPr>
        <w:pStyle w:val="Listenabsatz"/>
        <w:numPr>
          <w:ilvl w:val="0"/>
          <w:numId w:val="19"/>
        </w:numPr>
        <w:tabs>
          <w:tab w:val="left" w:pos="284"/>
          <w:tab w:val="right" w:pos="8931"/>
        </w:tabs>
        <w:autoSpaceDE w:val="0"/>
        <w:autoSpaceDN w:val="0"/>
        <w:adjustRightInd w:val="0"/>
        <w:rPr>
          <w:rFonts w:cs="Arial"/>
          <w:sz w:val="20"/>
        </w:rPr>
      </w:pPr>
      <w:r w:rsidRPr="00F574D0">
        <w:rPr>
          <w:rFonts w:cs="Arial"/>
          <w:sz w:val="20"/>
        </w:rPr>
        <w:t xml:space="preserve">Der Antragsteller / die Antragstellerin hat überprüft, ob unter Beachtung von §24 Abs. 6 und Abs. 7 </w:t>
      </w:r>
    </w:p>
    <w:p w14:paraId="66E8A57A" w14:textId="19B30F76" w:rsidR="00F574D0" w:rsidRPr="00F574D0" w:rsidRDefault="00F574D0" w:rsidP="007017E6">
      <w:pPr>
        <w:pStyle w:val="Listenabsatz"/>
        <w:tabs>
          <w:tab w:val="left" w:pos="284"/>
          <w:tab w:val="right" w:pos="8931"/>
        </w:tabs>
        <w:autoSpaceDE w:val="0"/>
        <w:autoSpaceDN w:val="0"/>
        <w:adjustRightInd w:val="0"/>
        <w:ind w:left="360" w:hanging="76"/>
        <w:rPr>
          <w:rFonts w:cs="Arial"/>
          <w:sz w:val="20"/>
        </w:rPr>
      </w:pPr>
      <w:r w:rsidRPr="00F574D0">
        <w:rPr>
          <w:rFonts w:cs="Arial"/>
          <w:sz w:val="20"/>
        </w:rPr>
        <w:t>die Auflagen bezüglich der Abdeckung der drei Aufgabenfelder erfüllt werden kann</w:t>
      </w:r>
      <w:r w:rsidRPr="00F574D0">
        <w:rPr>
          <w:rFonts w:cs="Arial"/>
          <w:sz w:val="20"/>
          <w:vertAlign w:val="superscript"/>
        </w:rPr>
        <w:footnoteReference w:id="1"/>
      </w:r>
      <w:r w:rsidRPr="00F574D0">
        <w:rPr>
          <w:rFonts w:cs="Arial"/>
          <w:sz w:val="20"/>
        </w:rPr>
        <w:t xml:space="preserve">. </w:t>
      </w:r>
    </w:p>
    <w:p w14:paraId="06211B68" w14:textId="77777777" w:rsidR="00F574D0" w:rsidRDefault="00F574D0" w:rsidP="00F574D0">
      <w:pPr>
        <w:shd w:val="clear" w:color="auto" w:fill="FFFFFF"/>
        <w:jc w:val="both"/>
        <w:rPr>
          <w:rFonts w:cs="Arial"/>
          <w:b/>
          <w:bCs/>
          <w:sz w:val="20"/>
          <w:u w:val="single"/>
        </w:rPr>
      </w:pPr>
    </w:p>
    <w:p w14:paraId="3F250F57" w14:textId="77777777" w:rsidR="00F574D0" w:rsidRDefault="00F574D0" w:rsidP="00F574D0">
      <w:pPr>
        <w:shd w:val="clear" w:color="auto" w:fill="FFFFFF"/>
        <w:jc w:val="both"/>
        <w:rPr>
          <w:rFonts w:cs="Arial"/>
          <w:b/>
          <w:bCs/>
          <w:sz w:val="20"/>
          <w:u w:val="single"/>
        </w:rPr>
      </w:pPr>
      <w:r>
        <w:rPr>
          <w:rFonts w:cs="Arial"/>
          <w:b/>
          <w:bCs/>
          <w:sz w:val="20"/>
          <w:u w:val="single"/>
        </w:rPr>
        <w:t>3. Betreuung der BLL</w:t>
      </w:r>
    </w:p>
    <w:p w14:paraId="0BCA5D0B" w14:textId="77777777" w:rsidR="00F574D0" w:rsidRDefault="00F574D0" w:rsidP="00F574D0">
      <w:pPr>
        <w:tabs>
          <w:tab w:val="right" w:pos="8931"/>
        </w:tabs>
        <w:autoSpaceDE w:val="0"/>
        <w:autoSpaceDN w:val="0"/>
        <w:adjustRightInd w:val="0"/>
        <w:jc w:val="both"/>
        <w:rPr>
          <w:rFonts w:cs="Arial"/>
          <w:bCs/>
          <w:sz w:val="20"/>
        </w:rPr>
      </w:pPr>
    </w:p>
    <w:p w14:paraId="6D6019B4" w14:textId="4AAFAA2C" w:rsidR="00F574D0" w:rsidRDefault="00F574D0" w:rsidP="00F574D0">
      <w:pPr>
        <w:shd w:val="clear" w:color="auto" w:fill="FFFFFF"/>
        <w:jc w:val="both"/>
        <w:rPr>
          <w:rFonts w:cs="Arial"/>
          <w:sz w:val="20"/>
        </w:rPr>
      </w:pPr>
      <w:r w:rsidRPr="00D87308">
        <w:rPr>
          <w:rFonts w:cs="Arial"/>
          <w:sz w:val="20"/>
        </w:rPr>
        <w:t>Der Schüler</w:t>
      </w:r>
      <w:r w:rsidR="00CD5E57" w:rsidRPr="00CD5E57">
        <w:rPr>
          <w:rFonts w:cs="Arial"/>
          <w:bCs/>
          <w:sz w:val="20"/>
          <w:vertAlign w:val="superscript"/>
        </w:rPr>
        <w:t>2</w:t>
      </w:r>
      <w:r w:rsidR="00CD5E57">
        <w:rPr>
          <w:rFonts w:cs="Arial"/>
          <w:sz w:val="20"/>
        </w:rPr>
        <w:t xml:space="preserve"> </w:t>
      </w:r>
      <w:r w:rsidRPr="00D87308">
        <w:rPr>
          <w:rFonts w:cs="Arial"/>
          <w:sz w:val="20"/>
        </w:rPr>
        <w:t xml:space="preserve">sucht sich </w:t>
      </w:r>
      <w:r>
        <w:rPr>
          <w:rFonts w:cs="Arial"/>
          <w:sz w:val="20"/>
        </w:rPr>
        <w:t xml:space="preserve">eine geeignete Lehrkraft zur Betreuung (und später auch zur Bewertung) der Arbeit. Er/Sie muss diese Lehrkraft nicht im Unterricht gehabt haben. Die Betreuungslehrkraft führt </w:t>
      </w:r>
      <w:r w:rsidRPr="00D87308">
        <w:rPr>
          <w:rFonts w:cs="Arial"/>
          <w:sz w:val="20"/>
        </w:rPr>
        <w:t xml:space="preserve">Beratungsgespräche </w:t>
      </w:r>
      <w:r>
        <w:rPr>
          <w:rFonts w:cs="Arial"/>
          <w:sz w:val="20"/>
        </w:rPr>
        <w:t xml:space="preserve">(auch </w:t>
      </w:r>
      <w:r w:rsidRPr="00D87308">
        <w:rPr>
          <w:rFonts w:cs="Arial"/>
          <w:sz w:val="20"/>
        </w:rPr>
        <w:t>im Verlauf der Bearbeitungszeit</w:t>
      </w:r>
      <w:r>
        <w:rPr>
          <w:rFonts w:cs="Arial"/>
          <w:sz w:val="20"/>
        </w:rPr>
        <w:t xml:space="preserve">), bewertet die schriftliche Ausarbeitung und leitet das abschließende Kolloquium im Rahmen der Abiturprüfungen. </w:t>
      </w:r>
      <w:r w:rsidRPr="00D87308">
        <w:rPr>
          <w:rFonts w:cs="Arial"/>
          <w:sz w:val="20"/>
        </w:rPr>
        <w:t>In den Beratungsgesprächen steht d</w:t>
      </w:r>
      <w:r>
        <w:rPr>
          <w:rFonts w:cs="Arial"/>
          <w:sz w:val="20"/>
        </w:rPr>
        <w:t>ie</w:t>
      </w:r>
      <w:r w:rsidRPr="00D87308">
        <w:rPr>
          <w:rFonts w:cs="Arial"/>
          <w:sz w:val="20"/>
        </w:rPr>
        <w:t xml:space="preserve"> Lehr</w:t>
      </w:r>
      <w:r>
        <w:rPr>
          <w:rFonts w:cs="Arial"/>
          <w:sz w:val="20"/>
        </w:rPr>
        <w:t>kraft</w:t>
      </w:r>
      <w:r w:rsidRPr="00D87308">
        <w:rPr>
          <w:rFonts w:cs="Arial"/>
          <w:sz w:val="20"/>
        </w:rPr>
        <w:t xml:space="preserve"> für Fragen zur Verfügung, informiert sich über den Fortschritt der Arbeit und berät bei eventuellen Schwierigkeiten, ohne allerdings dadurch die Selbstständigkeit der Arbeit einzuschränken.</w:t>
      </w:r>
      <w:r>
        <w:rPr>
          <w:rFonts w:cs="Arial"/>
          <w:sz w:val="20"/>
        </w:rPr>
        <w:t xml:space="preserve"> </w:t>
      </w:r>
    </w:p>
    <w:p w14:paraId="1AC6FCC3" w14:textId="77777777" w:rsidR="00F574D0" w:rsidRDefault="00F574D0" w:rsidP="00F574D0">
      <w:pPr>
        <w:shd w:val="clear" w:color="auto" w:fill="FFFFFF"/>
        <w:jc w:val="both"/>
        <w:rPr>
          <w:rFonts w:cs="Arial"/>
          <w:sz w:val="20"/>
        </w:rPr>
      </w:pPr>
      <w:r>
        <w:rPr>
          <w:rFonts w:cs="Arial"/>
          <w:sz w:val="20"/>
        </w:rPr>
        <w:br/>
        <w:t>Mögliche Termine für Beratungsgespräche:</w:t>
      </w:r>
    </w:p>
    <w:p w14:paraId="5EDB8DBE" w14:textId="4CA16AFF" w:rsidR="00F574D0" w:rsidRDefault="00F574D0" w:rsidP="00CD5E57">
      <w:pPr>
        <w:shd w:val="clear" w:color="auto" w:fill="FFFFFF"/>
        <w:rPr>
          <w:rFonts w:cs="Arial"/>
          <w:sz w:val="20"/>
        </w:rPr>
      </w:pPr>
      <w:r>
        <w:rPr>
          <w:rFonts w:cs="Arial"/>
          <w:sz w:val="20"/>
        </w:rPr>
        <w:t>Juni (Ende Q2):</w:t>
      </w:r>
      <w:r>
        <w:rPr>
          <w:rFonts w:cs="Arial"/>
          <w:sz w:val="20"/>
        </w:rPr>
        <w:tab/>
      </w:r>
      <w:r>
        <w:rPr>
          <w:rFonts w:cs="Arial"/>
          <w:sz w:val="20"/>
        </w:rPr>
        <w:tab/>
      </w:r>
      <w:r w:rsidRPr="00D87308">
        <w:rPr>
          <w:rFonts w:cs="Arial"/>
          <w:sz w:val="20"/>
        </w:rPr>
        <w:t>Planung</w:t>
      </w:r>
      <w:r>
        <w:rPr>
          <w:rFonts w:cs="Arial"/>
          <w:sz w:val="20"/>
        </w:rPr>
        <w:t xml:space="preserve"> (</w:t>
      </w:r>
      <w:r w:rsidRPr="00D87308">
        <w:rPr>
          <w:rFonts w:cs="Arial"/>
          <w:sz w:val="20"/>
        </w:rPr>
        <w:t>endgültige</w:t>
      </w:r>
      <w:r>
        <w:rPr>
          <w:rFonts w:cs="Arial"/>
          <w:sz w:val="20"/>
        </w:rPr>
        <w:t xml:space="preserve"> Festlegung der </w:t>
      </w:r>
      <w:r w:rsidRPr="00D87308">
        <w:rPr>
          <w:rFonts w:cs="Arial"/>
          <w:sz w:val="20"/>
        </w:rPr>
        <w:t>Themenstellung</w:t>
      </w:r>
      <w:r>
        <w:rPr>
          <w:rFonts w:cs="Arial"/>
          <w:sz w:val="20"/>
        </w:rPr>
        <w:t>,</w:t>
      </w:r>
      <w:r w:rsidRPr="004C2C27">
        <w:rPr>
          <w:rFonts w:cs="Arial"/>
          <w:sz w:val="20"/>
        </w:rPr>
        <w:t xml:space="preserve"> </w:t>
      </w:r>
      <w:r>
        <w:rPr>
          <w:rFonts w:cs="Arial"/>
          <w:sz w:val="20"/>
        </w:rPr>
        <w:t>Konzept)</w:t>
      </w:r>
    </w:p>
    <w:p w14:paraId="27D9A81D" w14:textId="621DDF2B" w:rsidR="00F574D0" w:rsidRDefault="00F574D0" w:rsidP="00CD5E57">
      <w:pPr>
        <w:shd w:val="clear" w:color="auto" w:fill="FFFFFF"/>
        <w:rPr>
          <w:rFonts w:cs="Arial"/>
          <w:sz w:val="20"/>
        </w:rPr>
      </w:pPr>
      <w:r>
        <w:rPr>
          <w:rFonts w:cs="Arial"/>
          <w:sz w:val="20"/>
        </w:rPr>
        <w:t>November (Q3):</w:t>
      </w:r>
      <w:r>
        <w:rPr>
          <w:rFonts w:cs="Arial"/>
          <w:sz w:val="20"/>
        </w:rPr>
        <w:tab/>
        <w:t xml:space="preserve">Zwischenstand vor Texterstellung (Forschungsergebnisse, Einhaltung des </w:t>
      </w:r>
      <w:r>
        <w:rPr>
          <w:rFonts w:cs="Arial"/>
          <w:sz w:val="20"/>
        </w:rPr>
        <w:br/>
        <w:t xml:space="preserve"> </w:t>
      </w:r>
      <w:r>
        <w:rPr>
          <w:rFonts w:cs="Arial"/>
          <w:sz w:val="20"/>
        </w:rPr>
        <w:tab/>
      </w:r>
      <w:r>
        <w:rPr>
          <w:rFonts w:cs="Arial"/>
          <w:sz w:val="20"/>
        </w:rPr>
        <w:tab/>
      </w:r>
      <w:r>
        <w:rPr>
          <w:rFonts w:cs="Arial"/>
          <w:sz w:val="20"/>
        </w:rPr>
        <w:tab/>
        <w:t>zeit</w:t>
      </w:r>
      <w:r w:rsidR="00CD5E57">
        <w:rPr>
          <w:rFonts w:cs="Arial"/>
          <w:sz w:val="20"/>
        </w:rPr>
        <w:softHyphen/>
      </w:r>
      <w:r>
        <w:rPr>
          <w:rFonts w:cs="Arial"/>
          <w:sz w:val="20"/>
        </w:rPr>
        <w:t>lichen und inhaltlichen Rahmens)</w:t>
      </w:r>
    </w:p>
    <w:p w14:paraId="64131E33" w14:textId="66B1AE52" w:rsidR="00F574D0" w:rsidRPr="00D87308" w:rsidRDefault="00F574D0" w:rsidP="00CD5E57">
      <w:pPr>
        <w:shd w:val="clear" w:color="auto" w:fill="FFFFFF"/>
        <w:rPr>
          <w:rFonts w:cs="Arial"/>
          <w:sz w:val="20"/>
        </w:rPr>
      </w:pPr>
      <w:r>
        <w:rPr>
          <w:rFonts w:cs="Arial"/>
          <w:sz w:val="20"/>
        </w:rPr>
        <w:t>Februar (Q4):</w:t>
      </w:r>
      <w:r>
        <w:rPr>
          <w:rFonts w:cs="Arial"/>
          <w:sz w:val="20"/>
        </w:rPr>
        <w:tab/>
      </w:r>
      <w:r>
        <w:rPr>
          <w:rFonts w:cs="Arial"/>
          <w:sz w:val="20"/>
        </w:rPr>
        <w:tab/>
      </w:r>
      <w:r w:rsidRPr="00D87308">
        <w:rPr>
          <w:rFonts w:cs="Arial"/>
          <w:sz w:val="20"/>
        </w:rPr>
        <w:t>En</w:t>
      </w:r>
      <w:r>
        <w:rPr>
          <w:rFonts w:cs="Arial"/>
          <w:sz w:val="20"/>
        </w:rPr>
        <w:t xml:space="preserve">dphase der Erstellung der BLL (letzte Tipps z.B. bzgl. </w:t>
      </w:r>
      <w:r w:rsidRPr="00D87308">
        <w:rPr>
          <w:rFonts w:cs="Arial"/>
          <w:sz w:val="20"/>
        </w:rPr>
        <w:t>Textgestaltung</w:t>
      </w:r>
      <w:r>
        <w:rPr>
          <w:rFonts w:cs="Arial"/>
          <w:sz w:val="20"/>
        </w:rPr>
        <w:t>)</w:t>
      </w:r>
      <w:r w:rsidRPr="00D87308">
        <w:rPr>
          <w:rFonts w:cs="Arial"/>
          <w:sz w:val="20"/>
        </w:rPr>
        <w:t xml:space="preserve"> </w:t>
      </w:r>
    </w:p>
    <w:p w14:paraId="4C7A772C" w14:textId="77777777" w:rsidR="00F574D0" w:rsidRDefault="00F574D0" w:rsidP="00F574D0">
      <w:pPr>
        <w:shd w:val="clear" w:color="auto" w:fill="FFFFFF"/>
        <w:jc w:val="both"/>
        <w:rPr>
          <w:rFonts w:cs="Arial"/>
          <w:sz w:val="20"/>
        </w:rPr>
      </w:pPr>
    </w:p>
    <w:p w14:paraId="113ABB5D" w14:textId="46C431C1" w:rsidR="00F574D0" w:rsidRDefault="00F574D0" w:rsidP="00F574D0">
      <w:pPr>
        <w:shd w:val="clear" w:color="auto" w:fill="FFFFFF"/>
        <w:jc w:val="both"/>
        <w:rPr>
          <w:rFonts w:cs="Arial"/>
          <w:sz w:val="20"/>
        </w:rPr>
      </w:pPr>
      <w:r>
        <w:rPr>
          <w:rFonts w:cs="Arial"/>
          <w:sz w:val="20"/>
        </w:rPr>
        <w:lastRenderedPageBreak/>
        <w:t>Ziel dieser Gespräche ist die Begleitung des Arbeitsprozesses einerseits zur Unterstützung des Schülers</w:t>
      </w:r>
      <w:r w:rsidR="00CD5E57" w:rsidRPr="00CD5E57">
        <w:rPr>
          <w:rFonts w:cs="Arial"/>
          <w:bCs/>
          <w:sz w:val="20"/>
          <w:vertAlign w:val="superscript"/>
        </w:rPr>
        <w:t>2</w:t>
      </w:r>
      <w:r>
        <w:rPr>
          <w:rFonts w:cs="Arial"/>
          <w:sz w:val="20"/>
        </w:rPr>
        <w:t xml:space="preserve">, andererseits zur Sicherstellung der </w:t>
      </w:r>
      <w:r w:rsidRPr="00D87308">
        <w:rPr>
          <w:rFonts w:cs="Arial"/>
          <w:sz w:val="20"/>
        </w:rPr>
        <w:t>Selbstständigkeit der Erarbeitung</w:t>
      </w:r>
      <w:r>
        <w:rPr>
          <w:rFonts w:cs="Arial"/>
          <w:sz w:val="20"/>
        </w:rPr>
        <w:t>!</w:t>
      </w:r>
    </w:p>
    <w:p w14:paraId="50474454" w14:textId="52A3976D" w:rsidR="00F574D0" w:rsidRDefault="00F574D0" w:rsidP="00F574D0">
      <w:pPr>
        <w:shd w:val="clear" w:color="auto" w:fill="FFFFFF"/>
        <w:jc w:val="both"/>
        <w:rPr>
          <w:rFonts w:cs="Arial"/>
          <w:sz w:val="20"/>
        </w:rPr>
      </w:pPr>
      <w:r>
        <w:rPr>
          <w:rFonts w:cs="Arial"/>
          <w:sz w:val="20"/>
        </w:rPr>
        <w:t>Noch vor den Sommerferien (in Q2) erarbeitet der Schüler</w:t>
      </w:r>
      <w:r w:rsidR="00CD5E57" w:rsidRPr="00CD5E57">
        <w:rPr>
          <w:rFonts w:cs="Arial"/>
          <w:bCs/>
          <w:sz w:val="20"/>
          <w:vertAlign w:val="superscript"/>
        </w:rPr>
        <w:t>2</w:t>
      </w:r>
      <w:r w:rsidR="00CD5E57">
        <w:rPr>
          <w:rFonts w:cs="Arial"/>
          <w:sz w:val="20"/>
        </w:rPr>
        <w:t xml:space="preserve"> </w:t>
      </w:r>
      <w:r>
        <w:rPr>
          <w:rFonts w:cs="Arial"/>
          <w:sz w:val="20"/>
        </w:rPr>
        <w:t xml:space="preserve">ein Konzept für die BLL, welches mit der betreuenden Lehrkraft besprochen und von diesem auf Eignung geprüft wird. Das Konzept muss die geplante Thematik, angedachte Methoden der Bearbeitung, mögliche Quellen, unterstützende bzw. begleitende Institutionen (z.B. Wettbewerbsbeitrag) und eine vorläufige Gliederung enthalten. </w:t>
      </w:r>
    </w:p>
    <w:p w14:paraId="59153B0F" w14:textId="77777777" w:rsidR="00F574D0" w:rsidRDefault="00F574D0" w:rsidP="00F574D0">
      <w:pPr>
        <w:shd w:val="clear" w:color="auto" w:fill="FFFFFF"/>
        <w:jc w:val="both"/>
        <w:rPr>
          <w:rFonts w:cs="Arial"/>
          <w:sz w:val="20"/>
        </w:rPr>
      </w:pPr>
    </w:p>
    <w:p w14:paraId="1E87818C" w14:textId="77777777" w:rsidR="00F574D0" w:rsidRPr="00D87308" w:rsidRDefault="00F574D0" w:rsidP="00F574D0">
      <w:pPr>
        <w:shd w:val="clear" w:color="auto" w:fill="FFFFFF"/>
        <w:jc w:val="both"/>
        <w:rPr>
          <w:rFonts w:cs="Arial"/>
          <w:sz w:val="20"/>
        </w:rPr>
      </w:pPr>
    </w:p>
    <w:p w14:paraId="4F819C31" w14:textId="77777777" w:rsidR="00F574D0" w:rsidRDefault="00F574D0" w:rsidP="00F574D0">
      <w:pPr>
        <w:shd w:val="clear" w:color="auto" w:fill="FFFFFF"/>
        <w:jc w:val="both"/>
        <w:rPr>
          <w:rFonts w:cs="Arial"/>
          <w:b/>
          <w:bCs/>
          <w:sz w:val="20"/>
          <w:u w:val="single"/>
        </w:rPr>
      </w:pPr>
      <w:r>
        <w:rPr>
          <w:rFonts w:cs="Arial"/>
          <w:b/>
          <w:bCs/>
          <w:sz w:val="20"/>
          <w:u w:val="single"/>
        </w:rPr>
        <w:t>4.</w:t>
      </w:r>
      <w:r w:rsidRPr="00D87308">
        <w:rPr>
          <w:rFonts w:cs="Arial"/>
          <w:b/>
          <w:bCs/>
          <w:sz w:val="20"/>
          <w:u w:val="single"/>
        </w:rPr>
        <w:t xml:space="preserve"> Die schriftliche Ausarbeitung</w:t>
      </w:r>
    </w:p>
    <w:p w14:paraId="3A51F6D1" w14:textId="77777777" w:rsidR="00F574D0" w:rsidRDefault="00F574D0" w:rsidP="00F574D0">
      <w:pPr>
        <w:shd w:val="clear" w:color="auto" w:fill="FFFFFF"/>
        <w:jc w:val="both"/>
        <w:rPr>
          <w:rFonts w:cs="Arial"/>
          <w:sz w:val="20"/>
        </w:rPr>
      </w:pPr>
    </w:p>
    <w:p w14:paraId="757682CB" w14:textId="748EBAF2" w:rsidR="00F574D0" w:rsidRDefault="00F574D0" w:rsidP="00F574D0">
      <w:pPr>
        <w:shd w:val="clear" w:color="auto" w:fill="FFFFFF"/>
        <w:jc w:val="both"/>
        <w:rPr>
          <w:rFonts w:cs="Arial"/>
          <w:sz w:val="20"/>
        </w:rPr>
      </w:pPr>
      <w:r>
        <w:rPr>
          <w:rFonts w:cs="Arial"/>
          <w:sz w:val="20"/>
        </w:rPr>
        <w:t>Die schriftliche Ausarbeitung ist spätestens am letzten Tag der schriftlichen Abiturprüfung in dreifacher Ausfertigung (Prüfer</w:t>
      </w:r>
      <w:r w:rsidR="00CD5E57">
        <w:rPr>
          <w:rFonts w:cs="Arial"/>
          <w:bCs/>
          <w:sz w:val="20"/>
          <w:vertAlign w:val="superscript"/>
        </w:rPr>
        <w:t>3</w:t>
      </w:r>
      <w:r>
        <w:rPr>
          <w:rFonts w:cs="Arial"/>
          <w:sz w:val="20"/>
        </w:rPr>
        <w:t>, Zweitgutachter, Fachausschussvorsitz) vorzulegen. Die fristgerechte Abgabe wird bescheinigt. Der Prüfer</w:t>
      </w:r>
      <w:r w:rsidR="00CD5E57">
        <w:rPr>
          <w:rFonts w:cs="Arial"/>
          <w:bCs/>
          <w:sz w:val="20"/>
          <w:vertAlign w:val="superscript"/>
        </w:rPr>
        <w:t>3</w:t>
      </w:r>
      <w:r>
        <w:rPr>
          <w:rFonts w:cs="Arial"/>
          <w:sz w:val="20"/>
        </w:rPr>
        <w:t xml:space="preserve"> erhält zudem eine digitale Version der Arbeit. </w:t>
      </w:r>
    </w:p>
    <w:p w14:paraId="5E84A1E7" w14:textId="5C03EDEE" w:rsidR="00F574D0" w:rsidRPr="004317DA" w:rsidRDefault="00F574D0" w:rsidP="00F574D0">
      <w:pPr>
        <w:jc w:val="both"/>
        <w:rPr>
          <w:rFonts w:cs="Arial"/>
          <w:sz w:val="20"/>
        </w:rPr>
      </w:pPr>
      <w:r>
        <w:rPr>
          <w:rFonts w:cs="Arial"/>
          <w:sz w:val="20"/>
        </w:rPr>
        <w:t xml:space="preserve">Die </w:t>
      </w:r>
      <w:r w:rsidRPr="00D87308">
        <w:rPr>
          <w:rFonts w:cs="Arial"/>
          <w:sz w:val="20"/>
        </w:rPr>
        <w:t>formale</w:t>
      </w:r>
      <w:r>
        <w:rPr>
          <w:rFonts w:cs="Arial"/>
          <w:sz w:val="20"/>
        </w:rPr>
        <w:t>n</w:t>
      </w:r>
      <w:r w:rsidRPr="00D87308">
        <w:rPr>
          <w:rFonts w:cs="Arial"/>
          <w:sz w:val="20"/>
        </w:rPr>
        <w:t xml:space="preserve"> Anforderungen hinsichtlich des Layouts, der Zitierweise usw. </w:t>
      </w:r>
      <w:r w:rsidRPr="003822A6">
        <w:rPr>
          <w:rFonts w:cs="Arial"/>
          <w:sz w:val="20"/>
        </w:rPr>
        <w:t>müssen den Vorgaben wissenschaftlicher Arbeiten entsprechen.</w:t>
      </w:r>
      <w:r>
        <w:rPr>
          <w:rFonts w:cs="Arial"/>
          <w:sz w:val="20"/>
        </w:rPr>
        <w:t xml:space="preserve"> </w:t>
      </w:r>
      <w:r w:rsidRPr="004317DA">
        <w:rPr>
          <w:rFonts w:cs="Arial"/>
          <w:sz w:val="20"/>
        </w:rPr>
        <w:t xml:space="preserve">Exemplare früherer Arbeiten können beim </w:t>
      </w:r>
      <w:r>
        <w:rPr>
          <w:rFonts w:cs="Arial"/>
          <w:sz w:val="20"/>
        </w:rPr>
        <w:t xml:space="preserve">Bereichsleiter </w:t>
      </w:r>
      <w:r w:rsidRPr="004317DA">
        <w:rPr>
          <w:rFonts w:cs="Arial"/>
          <w:sz w:val="20"/>
        </w:rPr>
        <w:t>eingesehen werden.</w:t>
      </w:r>
    </w:p>
    <w:p w14:paraId="2143F403" w14:textId="77777777" w:rsidR="00F574D0" w:rsidRDefault="00F574D0" w:rsidP="00F574D0">
      <w:pPr>
        <w:shd w:val="clear" w:color="auto" w:fill="FFFFFF"/>
        <w:jc w:val="both"/>
        <w:rPr>
          <w:rFonts w:cs="Arial"/>
          <w:sz w:val="20"/>
        </w:rPr>
      </w:pPr>
      <w:r w:rsidRPr="00D87308">
        <w:rPr>
          <w:rFonts w:cs="Arial"/>
          <w:sz w:val="20"/>
        </w:rPr>
        <w:t xml:space="preserve">Zu den Kriterien für die Bewertung der Arbeit gehören: </w:t>
      </w:r>
    </w:p>
    <w:p w14:paraId="46F4C971" w14:textId="77777777" w:rsidR="00F574D0" w:rsidRDefault="00F574D0" w:rsidP="00F574D0">
      <w:pPr>
        <w:shd w:val="clear" w:color="auto" w:fill="FFFFFF"/>
        <w:jc w:val="both"/>
        <w:rPr>
          <w:rFonts w:cs="Arial"/>
          <w:sz w:val="20"/>
        </w:rPr>
      </w:pPr>
      <w:r w:rsidRPr="00D87308">
        <w:rPr>
          <w:rFonts w:cs="Arial"/>
          <w:sz w:val="20"/>
        </w:rPr>
        <w:t xml:space="preserve">Konzentration auf die Themenstellung; sinnvolle Gliederung; Nachvollziehbarkeit der Darstellung; sprachliche Korrektheit; normgerechte Literatur- und Quellenangaben; Qualität von Zeichnungen, Abbildungen oder Experimenten; äußere Form und Layout; angemessener Ausdruck; korrekte Anwendung von Fachbegriffen; Benennung der Gültigkeitsbedingungen des Ergebnisses; fachspezifische Methodenanwendung und </w:t>
      </w:r>
      <w:r>
        <w:rPr>
          <w:rFonts w:cs="Arial"/>
          <w:sz w:val="20"/>
        </w:rPr>
        <w:t>-</w:t>
      </w:r>
      <w:r w:rsidRPr="00D87308">
        <w:rPr>
          <w:rFonts w:cs="Arial"/>
          <w:sz w:val="20"/>
        </w:rPr>
        <w:t xml:space="preserve">bewertung; Selbstständigkeit/Originalität; Qualität und Umfang der Recherchen; Nachweis der Arbeitskontakte und Kooperationspartner. </w:t>
      </w:r>
    </w:p>
    <w:p w14:paraId="37E0D04A" w14:textId="77777777" w:rsidR="00F574D0" w:rsidRPr="00D87308" w:rsidRDefault="00F574D0" w:rsidP="00F574D0">
      <w:pPr>
        <w:shd w:val="clear" w:color="auto" w:fill="FFFFFF"/>
        <w:jc w:val="both"/>
        <w:rPr>
          <w:rFonts w:cs="Arial"/>
          <w:sz w:val="20"/>
        </w:rPr>
      </w:pPr>
    </w:p>
    <w:p w14:paraId="46A3715D" w14:textId="6E4D7A9A" w:rsidR="00F574D0" w:rsidRDefault="00F574D0" w:rsidP="00F574D0">
      <w:pPr>
        <w:shd w:val="clear" w:color="auto" w:fill="FFFFFF"/>
        <w:tabs>
          <w:tab w:val="left" w:pos="284"/>
        </w:tabs>
        <w:jc w:val="both"/>
        <w:rPr>
          <w:rFonts w:cs="Arial"/>
          <w:sz w:val="20"/>
        </w:rPr>
      </w:pPr>
      <w:r w:rsidRPr="00D87308">
        <w:rPr>
          <w:rFonts w:cs="Arial"/>
          <w:sz w:val="20"/>
        </w:rPr>
        <w:t>Die Bewertung der schriftlichen Ausarbeitung erfolgt durch einen Erst- und einen Zweitkorrektor - wie bei den schriftlichen Abiturarbeiten. Der Erstkorrektor (d</w:t>
      </w:r>
      <w:r>
        <w:rPr>
          <w:rFonts w:cs="Arial"/>
          <w:sz w:val="20"/>
        </w:rPr>
        <w:t>ie</w:t>
      </w:r>
      <w:r w:rsidRPr="00D87308">
        <w:rPr>
          <w:rFonts w:cs="Arial"/>
          <w:sz w:val="20"/>
        </w:rPr>
        <w:t xml:space="preserve"> betreuende Lehr</w:t>
      </w:r>
      <w:r>
        <w:rPr>
          <w:rFonts w:cs="Arial"/>
          <w:sz w:val="20"/>
        </w:rPr>
        <w:t>kraft</w:t>
      </w:r>
      <w:r w:rsidRPr="00D87308">
        <w:rPr>
          <w:rFonts w:cs="Arial"/>
          <w:sz w:val="20"/>
        </w:rPr>
        <w:t>) verfasst ein kurzes Gutachten, das in einer Beurteilung mündet. Der Zweitgutachter schließt sich an oder verfasst ein eigenes Gutachten.</w:t>
      </w:r>
    </w:p>
    <w:p w14:paraId="0740C565" w14:textId="77777777" w:rsidR="00F574D0" w:rsidRPr="004317DA" w:rsidRDefault="00F574D0" w:rsidP="00F574D0">
      <w:pPr>
        <w:jc w:val="both"/>
        <w:rPr>
          <w:rFonts w:cs="Arial"/>
          <w:sz w:val="20"/>
        </w:rPr>
      </w:pPr>
    </w:p>
    <w:p w14:paraId="5AE1678A" w14:textId="7F792504" w:rsidR="00F574D0" w:rsidRDefault="00F574D0" w:rsidP="00F574D0">
      <w:pPr>
        <w:shd w:val="clear" w:color="auto" w:fill="FFFFFF"/>
        <w:tabs>
          <w:tab w:val="left" w:pos="284"/>
        </w:tabs>
        <w:jc w:val="both"/>
        <w:rPr>
          <w:rFonts w:cs="Arial"/>
          <w:sz w:val="20"/>
        </w:rPr>
      </w:pPr>
      <w:r>
        <w:rPr>
          <w:rFonts w:cs="Arial"/>
          <w:b/>
          <w:bCs/>
          <w:sz w:val="20"/>
          <w:u w:val="single"/>
        </w:rPr>
        <w:t>5</w:t>
      </w:r>
      <w:r w:rsidRPr="00D87308">
        <w:rPr>
          <w:rFonts w:cs="Arial"/>
          <w:b/>
          <w:bCs/>
          <w:sz w:val="20"/>
          <w:u w:val="single"/>
        </w:rPr>
        <w:t>. Das Kolloquium</w:t>
      </w:r>
      <w:r w:rsidRPr="00D87308">
        <w:rPr>
          <w:rFonts w:cs="Arial"/>
          <w:sz w:val="20"/>
        </w:rPr>
        <w:t xml:space="preserve"> </w:t>
      </w:r>
    </w:p>
    <w:p w14:paraId="144E0DA6" w14:textId="61A447B7" w:rsidR="00F574D0" w:rsidRDefault="00F574D0" w:rsidP="00F574D0">
      <w:pPr>
        <w:shd w:val="clear" w:color="auto" w:fill="FFFFFF"/>
        <w:tabs>
          <w:tab w:val="left" w:pos="284"/>
        </w:tabs>
        <w:jc w:val="both"/>
        <w:rPr>
          <w:rFonts w:cs="Arial"/>
          <w:sz w:val="20"/>
        </w:rPr>
      </w:pPr>
      <w:r w:rsidRPr="00D87308">
        <w:rPr>
          <w:rFonts w:cs="Arial"/>
          <w:sz w:val="20"/>
        </w:rPr>
        <w:br/>
        <w:t xml:space="preserve">Der Fachausschussvorsitzende erhält spätestens 3 Tage vor dem Kolloquium folgende Unterlagen: </w:t>
      </w:r>
    </w:p>
    <w:p w14:paraId="116E5E18" w14:textId="77777777" w:rsidR="00F574D0" w:rsidRDefault="00F574D0" w:rsidP="00F574D0">
      <w:pPr>
        <w:shd w:val="clear" w:color="auto" w:fill="FFFFFF"/>
        <w:tabs>
          <w:tab w:val="left" w:pos="284"/>
        </w:tabs>
        <w:jc w:val="both"/>
        <w:rPr>
          <w:rFonts w:cs="Arial"/>
          <w:sz w:val="20"/>
        </w:rPr>
      </w:pPr>
      <w:r>
        <w:rPr>
          <w:rFonts w:cs="Arial"/>
          <w:sz w:val="20"/>
        </w:rPr>
        <w:t>–</w:t>
      </w:r>
      <w:r>
        <w:rPr>
          <w:rFonts w:cs="Arial"/>
          <w:sz w:val="20"/>
        </w:rPr>
        <w:tab/>
      </w:r>
      <w:r w:rsidRPr="00D87308">
        <w:rPr>
          <w:rFonts w:cs="Arial"/>
          <w:sz w:val="20"/>
        </w:rPr>
        <w:t xml:space="preserve">das oder die Gutachten, </w:t>
      </w:r>
    </w:p>
    <w:p w14:paraId="521C6874" w14:textId="77777777" w:rsidR="00F574D0" w:rsidRDefault="00F574D0" w:rsidP="00F574D0">
      <w:pPr>
        <w:shd w:val="clear" w:color="auto" w:fill="FFFFFF"/>
        <w:tabs>
          <w:tab w:val="left" w:pos="284"/>
        </w:tabs>
        <w:jc w:val="both"/>
        <w:rPr>
          <w:rFonts w:cs="Arial"/>
          <w:sz w:val="20"/>
        </w:rPr>
      </w:pPr>
      <w:r>
        <w:rPr>
          <w:rFonts w:cs="Arial"/>
          <w:sz w:val="20"/>
        </w:rPr>
        <w:t>–</w:t>
      </w:r>
      <w:r>
        <w:rPr>
          <w:rFonts w:cs="Arial"/>
          <w:sz w:val="20"/>
        </w:rPr>
        <w:tab/>
      </w:r>
      <w:r w:rsidRPr="00D87308">
        <w:rPr>
          <w:rFonts w:cs="Arial"/>
          <w:sz w:val="20"/>
        </w:rPr>
        <w:t>die Fragestellungen und den Erwartungshorizont für das Kolloquium.</w:t>
      </w:r>
    </w:p>
    <w:p w14:paraId="26E00AA6" w14:textId="77777777" w:rsidR="00F574D0" w:rsidRDefault="00F574D0" w:rsidP="00F574D0">
      <w:pPr>
        <w:autoSpaceDE w:val="0"/>
        <w:autoSpaceDN w:val="0"/>
        <w:adjustRightInd w:val="0"/>
        <w:jc w:val="both"/>
        <w:rPr>
          <w:rFonts w:cs="Arial"/>
          <w:sz w:val="20"/>
        </w:rPr>
      </w:pPr>
    </w:p>
    <w:p w14:paraId="7C055A58" w14:textId="76601EE1" w:rsidR="00F574D0" w:rsidRDefault="00F574D0" w:rsidP="00F574D0">
      <w:pPr>
        <w:autoSpaceDE w:val="0"/>
        <w:autoSpaceDN w:val="0"/>
        <w:adjustRightInd w:val="0"/>
        <w:jc w:val="both"/>
        <w:rPr>
          <w:rFonts w:cs="Arial"/>
          <w:sz w:val="20"/>
        </w:rPr>
      </w:pPr>
      <w:r w:rsidRPr="00D87308">
        <w:rPr>
          <w:rFonts w:cs="Arial"/>
          <w:sz w:val="20"/>
        </w:rPr>
        <w:t xml:space="preserve">Das </w:t>
      </w:r>
      <w:r>
        <w:rPr>
          <w:rFonts w:cs="Arial"/>
          <w:sz w:val="20"/>
        </w:rPr>
        <w:t>20-</w:t>
      </w:r>
      <w:r w:rsidRPr="00845D08">
        <w:rPr>
          <w:rFonts w:cs="Arial"/>
          <w:sz w:val="20"/>
        </w:rPr>
        <w:t>minütige Kolloquium</w:t>
      </w:r>
      <w:r w:rsidRPr="00D87308">
        <w:rPr>
          <w:rFonts w:cs="Arial"/>
          <w:sz w:val="20"/>
        </w:rPr>
        <w:t xml:space="preserve"> zur BLL finde</w:t>
      </w:r>
      <w:r>
        <w:rPr>
          <w:rFonts w:cs="Arial"/>
          <w:sz w:val="20"/>
        </w:rPr>
        <w:t>t</w:t>
      </w:r>
      <w:r w:rsidRPr="00D87308">
        <w:rPr>
          <w:rFonts w:cs="Arial"/>
          <w:sz w:val="20"/>
        </w:rPr>
        <w:t xml:space="preserve"> </w:t>
      </w:r>
      <w:r>
        <w:rPr>
          <w:rFonts w:cs="Arial"/>
          <w:sz w:val="20"/>
        </w:rPr>
        <w:t>im Rahmen der Präsentationsprüfungen statt</w:t>
      </w:r>
      <w:r w:rsidRPr="00D87308">
        <w:rPr>
          <w:rFonts w:cs="Arial"/>
          <w:sz w:val="20"/>
        </w:rPr>
        <w:t>. Zur Prüfungskommission gehören: als Prüfer</w:t>
      </w:r>
      <w:r w:rsidR="00CD5E57">
        <w:rPr>
          <w:rFonts w:cs="Arial"/>
          <w:bCs/>
          <w:sz w:val="20"/>
          <w:vertAlign w:val="superscript"/>
        </w:rPr>
        <w:t>3</w:t>
      </w:r>
      <w:r w:rsidRPr="00D87308">
        <w:rPr>
          <w:rFonts w:cs="Arial"/>
          <w:sz w:val="20"/>
        </w:rPr>
        <w:t xml:space="preserve"> d</w:t>
      </w:r>
      <w:r>
        <w:rPr>
          <w:rFonts w:cs="Arial"/>
          <w:sz w:val="20"/>
        </w:rPr>
        <w:t>ie</w:t>
      </w:r>
      <w:r w:rsidRPr="00D87308">
        <w:rPr>
          <w:rFonts w:cs="Arial"/>
          <w:sz w:val="20"/>
        </w:rPr>
        <w:t xml:space="preserve"> Betreuungslehr</w:t>
      </w:r>
      <w:r>
        <w:rPr>
          <w:rFonts w:cs="Arial"/>
          <w:sz w:val="20"/>
        </w:rPr>
        <w:t>kraft</w:t>
      </w:r>
      <w:r w:rsidRPr="00D87308">
        <w:rPr>
          <w:rFonts w:cs="Arial"/>
          <w:sz w:val="20"/>
        </w:rPr>
        <w:t xml:space="preserve">, der Zweitkorrektor und </w:t>
      </w:r>
      <w:r>
        <w:rPr>
          <w:rFonts w:cs="Arial"/>
          <w:sz w:val="20"/>
        </w:rPr>
        <w:t xml:space="preserve">ein </w:t>
      </w:r>
      <w:r w:rsidRPr="00D87308">
        <w:rPr>
          <w:rFonts w:cs="Arial"/>
          <w:sz w:val="20"/>
        </w:rPr>
        <w:t>Fachausschuss</w:t>
      </w:r>
      <w:r>
        <w:rPr>
          <w:rFonts w:cs="Arial"/>
          <w:sz w:val="20"/>
        </w:rPr>
        <w:softHyphen/>
      </w:r>
      <w:r w:rsidRPr="00D87308">
        <w:rPr>
          <w:rFonts w:cs="Arial"/>
          <w:sz w:val="20"/>
        </w:rPr>
        <w:t>vorsitzende</w:t>
      </w:r>
      <w:r>
        <w:rPr>
          <w:rFonts w:cs="Arial"/>
          <w:sz w:val="20"/>
        </w:rPr>
        <w:t>r</w:t>
      </w:r>
      <w:r w:rsidRPr="00D87308">
        <w:rPr>
          <w:rFonts w:cs="Arial"/>
          <w:sz w:val="20"/>
        </w:rPr>
        <w:t>.</w:t>
      </w:r>
    </w:p>
    <w:p w14:paraId="7467CC37" w14:textId="77777777" w:rsidR="00F574D0" w:rsidRDefault="00F574D0" w:rsidP="00F574D0">
      <w:pPr>
        <w:autoSpaceDE w:val="0"/>
        <w:autoSpaceDN w:val="0"/>
        <w:adjustRightInd w:val="0"/>
        <w:jc w:val="both"/>
        <w:rPr>
          <w:rFonts w:cs="Arial"/>
          <w:sz w:val="20"/>
        </w:rPr>
      </w:pPr>
    </w:p>
    <w:p w14:paraId="4D1249B3" w14:textId="5AA56D1F" w:rsidR="00F574D0" w:rsidRDefault="00F574D0" w:rsidP="00F574D0">
      <w:pPr>
        <w:autoSpaceDE w:val="0"/>
        <w:autoSpaceDN w:val="0"/>
        <w:adjustRightInd w:val="0"/>
        <w:jc w:val="both"/>
        <w:rPr>
          <w:rFonts w:cs="Arial"/>
          <w:sz w:val="20"/>
        </w:rPr>
      </w:pPr>
      <w:r w:rsidRPr="00D87308">
        <w:rPr>
          <w:rFonts w:cs="Arial"/>
          <w:sz w:val="20"/>
        </w:rPr>
        <w:t>Der Schüler</w:t>
      </w:r>
      <w:r w:rsidR="00CD5E57">
        <w:rPr>
          <w:rFonts w:cs="Arial"/>
          <w:bCs/>
          <w:sz w:val="20"/>
          <w:vertAlign w:val="superscript"/>
        </w:rPr>
        <w:t>2</w:t>
      </w:r>
      <w:r w:rsidRPr="00D87308">
        <w:rPr>
          <w:rFonts w:cs="Arial"/>
          <w:sz w:val="20"/>
        </w:rPr>
        <w:t xml:space="preserve"> stellt die Ergebnisse seiner BLL dar und erläutert sie (für ca. 10 Minuten, ggf. mit stichwortartigem Konzept), antwortet auf Fragen und reflektiert seinen Arbeitsprozess. Das Kolloquium soll keine aufwändige Präsentation, sondern ein (Prüfungs-)Gespräch sein. Die formalen Bedingungen entsprechen einer mündlichen Prüfung, der Zweitkorrektor schreibt das Protokoll. </w:t>
      </w:r>
    </w:p>
    <w:p w14:paraId="51A22B46" w14:textId="77777777" w:rsidR="00F574D0" w:rsidRDefault="00F574D0" w:rsidP="00F574D0">
      <w:pPr>
        <w:autoSpaceDE w:val="0"/>
        <w:autoSpaceDN w:val="0"/>
        <w:adjustRightInd w:val="0"/>
        <w:jc w:val="both"/>
        <w:rPr>
          <w:rFonts w:cs="Arial"/>
          <w:sz w:val="20"/>
        </w:rPr>
      </w:pPr>
      <w:r w:rsidRPr="00D87308">
        <w:rPr>
          <w:rFonts w:cs="Arial"/>
          <w:sz w:val="20"/>
        </w:rPr>
        <w:br/>
        <w:t xml:space="preserve">Zu den Kriterien für die Bewertung des Kolloquiums gehören: sprachliches Darstellungsvermögen; Verständlichkeit und Folgerichtigkeit der Darstellung; Argumentationssicherheit; Reaktionsfähigkeit auf Zusatzfragen; Umfang des Wissens und Könnens im Themenumfeld der Arbeit. </w:t>
      </w:r>
    </w:p>
    <w:p w14:paraId="5562EEB3" w14:textId="40FFD13E" w:rsidR="00F574D0" w:rsidRDefault="00F574D0" w:rsidP="00F574D0">
      <w:pPr>
        <w:autoSpaceDE w:val="0"/>
        <w:autoSpaceDN w:val="0"/>
        <w:adjustRightInd w:val="0"/>
        <w:jc w:val="both"/>
        <w:rPr>
          <w:rFonts w:cs="Arial"/>
          <w:sz w:val="20"/>
        </w:rPr>
      </w:pPr>
      <w:r w:rsidRPr="00D87308">
        <w:rPr>
          <w:rFonts w:cs="Arial"/>
          <w:sz w:val="20"/>
        </w:rPr>
        <w:br/>
      </w:r>
      <w:r>
        <w:rPr>
          <w:rFonts w:cs="Arial"/>
          <w:b/>
          <w:bCs/>
          <w:sz w:val="20"/>
          <w:u w:val="single"/>
        </w:rPr>
        <w:t>6</w:t>
      </w:r>
      <w:r w:rsidRPr="00D87308">
        <w:rPr>
          <w:rFonts w:cs="Arial"/>
          <w:b/>
          <w:bCs/>
          <w:sz w:val="20"/>
          <w:u w:val="single"/>
        </w:rPr>
        <w:t>. Gesamtbewertung</w:t>
      </w:r>
      <w:r w:rsidRPr="00D87308">
        <w:rPr>
          <w:rFonts w:cs="Arial"/>
          <w:sz w:val="20"/>
        </w:rPr>
        <w:t xml:space="preserve"> </w:t>
      </w:r>
    </w:p>
    <w:p w14:paraId="4F6C33CD" w14:textId="77777777" w:rsidR="00F574D0" w:rsidRDefault="00F574D0" w:rsidP="00F574D0">
      <w:pPr>
        <w:autoSpaceDE w:val="0"/>
        <w:autoSpaceDN w:val="0"/>
        <w:adjustRightInd w:val="0"/>
        <w:jc w:val="both"/>
        <w:rPr>
          <w:rFonts w:cs="Arial"/>
          <w:sz w:val="20"/>
        </w:rPr>
      </w:pPr>
      <w:r w:rsidRPr="00D87308">
        <w:rPr>
          <w:rFonts w:cs="Arial"/>
          <w:sz w:val="20"/>
        </w:rPr>
        <w:br/>
        <w:t>Im Anschluss an das Kolloquium legt der Fachausschuss die Gesamtbewertung der BLL fest. Ein</w:t>
      </w:r>
      <w:r>
        <w:rPr>
          <w:rFonts w:cs="Arial"/>
          <w:sz w:val="20"/>
        </w:rPr>
        <w:t>en</w:t>
      </w:r>
      <w:r w:rsidRPr="00D87308">
        <w:rPr>
          <w:rFonts w:cs="Arial"/>
          <w:sz w:val="20"/>
        </w:rPr>
        <w:t xml:space="preserve"> Verrechnungsschlüssel zwischen schriftlicher Ausarbeitung und Kolloquium </w:t>
      </w:r>
      <w:r>
        <w:rPr>
          <w:rFonts w:cs="Arial"/>
          <w:sz w:val="20"/>
        </w:rPr>
        <w:t>gibt es dabei nicht</w:t>
      </w:r>
      <w:r w:rsidRPr="00D87308">
        <w:rPr>
          <w:rFonts w:cs="Arial"/>
          <w:sz w:val="20"/>
        </w:rPr>
        <w:t xml:space="preserve">. Wenn </w:t>
      </w:r>
      <w:r>
        <w:rPr>
          <w:rFonts w:cs="Arial"/>
          <w:sz w:val="20"/>
        </w:rPr>
        <w:t>sich der Fachausschuss</w:t>
      </w:r>
      <w:r w:rsidRPr="00D87308">
        <w:rPr>
          <w:rFonts w:cs="Arial"/>
          <w:sz w:val="20"/>
        </w:rPr>
        <w:t xml:space="preserve"> sich nicht auf eine Benotung einigen kann, legt der Vorsitzende in freier Entscheidung die Note fest.</w:t>
      </w:r>
    </w:p>
    <w:p w14:paraId="050C1319" w14:textId="77777777" w:rsidR="00F574D0" w:rsidRDefault="00F574D0" w:rsidP="00F574D0">
      <w:pPr>
        <w:autoSpaceDE w:val="0"/>
        <w:autoSpaceDN w:val="0"/>
        <w:adjustRightInd w:val="0"/>
        <w:jc w:val="both"/>
        <w:rPr>
          <w:rFonts w:cs="Arial"/>
          <w:sz w:val="20"/>
        </w:rPr>
      </w:pPr>
    </w:p>
    <w:p w14:paraId="3B454E78" w14:textId="77777777" w:rsidR="00F574D0" w:rsidRDefault="00F574D0" w:rsidP="00F574D0">
      <w:pPr>
        <w:autoSpaceDE w:val="0"/>
        <w:autoSpaceDN w:val="0"/>
        <w:adjustRightInd w:val="0"/>
        <w:jc w:val="both"/>
        <w:rPr>
          <w:rFonts w:cs="Arial"/>
          <w:sz w:val="20"/>
        </w:rPr>
      </w:pPr>
      <w:r w:rsidRPr="00D87308">
        <w:rPr>
          <w:rFonts w:cs="Arial"/>
          <w:sz w:val="20"/>
        </w:rPr>
        <w:t>Es ist keine positive Bewertung der BLL möglich, wenn sich während des Kolloquiums herausstellt, dass der Prüfling die Thematik seiner Arbeit ungenügend beherrscht.</w:t>
      </w:r>
      <w:r>
        <w:rPr>
          <w:rFonts w:cs="Arial"/>
          <w:sz w:val="20"/>
        </w:rPr>
        <w:t xml:space="preserve"> </w:t>
      </w:r>
      <w:r w:rsidRPr="00D87308">
        <w:rPr>
          <w:rFonts w:cs="Arial"/>
          <w:sz w:val="20"/>
        </w:rPr>
        <w:t>Wird die BLL insgesamt mit null Punkten bewertet (z. B. bei Betrugsversuch durch Plagiat), ist das Abitur nicht bestanden.</w:t>
      </w:r>
    </w:p>
    <w:p w14:paraId="6CE027C2" w14:textId="77777777" w:rsidR="00F574D0" w:rsidRDefault="00F574D0" w:rsidP="00F574D0">
      <w:pPr>
        <w:autoSpaceDE w:val="0"/>
        <w:autoSpaceDN w:val="0"/>
        <w:adjustRightInd w:val="0"/>
        <w:jc w:val="both"/>
        <w:rPr>
          <w:rFonts w:cs="Arial"/>
          <w:sz w:val="20"/>
        </w:rPr>
      </w:pPr>
      <w:r w:rsidRPr="00D87308">
        <w:rPr>
          <w:rFonts w:cs="Arial"/>
          <w:sz w:val="20"/>
        </w:rPr>
        <w:br/>
      </w:r>
      <w:r w:rsidRPr="00E14EAF">
        <w:rPr>
          <w:rFonts w:cs="Arial"/>
          <w:sz w:val="20"/>
        </w:rPr>
        <w:t>Im Anschluss an d</w:t>
      </w:r>
      <w:r>
        <w:rPr>
          <w:rFonts w:cs="Arial"/>
          <w:sz w:val="20"/>
        </w:rPr>
        <w:t>ie Notenfindung</w:t>
      </w:r>
      <w:r w:rsidRPr="00E14EAF">
        <w:rPr>
          <w:rFonts w:cs="Arial"/>
          <w:sz w:val="20"/>
        </w:rPr>
        <w:t xml:space="preserve"> teilt </w:t>
      </w:r>
      <w:r>
        <w:rPr>
          <w:rFonts w:cs="Arial"/>
          <w:sz w:val="20"/>
        </w:rPr>
        <w:t xml:space="preserve">der </w:t>
      </w:r>
      <w:r w:rsidRPr="00E14EAF">
        <w:rPr>
          <w:rFonts w:cs="Arial"/>
          <w:sz w:val="20"/>
        </w:rPr>
        <w:t xml:space="preserve">Fachausschuss dem Prüfling </w:t>
      </w:r>
      <w:r>
        <w:rPr>
          <w:rFonts w:cs="Arial"/>
          <w:sz w:val="20"/>
        </w:rPr>
        <w:t xml:space="preserve">das </w:t>
      </w:r>
      <w:r w:rsidRPr="00E14EAF">
        <w:rPr>
          <w:rFonts w:cs="Arial"/>
          <w:sz w:val="20"/>
        </w:rPr>
        <w:t xml:space="preserve">Prüfungsergebnis mit und erläutert es kurz. </w:t>
      </w:r>
    </w:p>
    <w:p w14:paraId="6E623955" w14:textId="23612DB4" w:rsidR="00F574D0" w:rsidRDefault="00F574D0" w:rsidP="00F574D0">
      <w:pPr>
        <w:autoSpaceDE w:val="0"/>
        <w:autoSpaceDN w:val="0"/>
        <w:adjustRightInd w:val="0"/>
        <w:jc w:val="both"/>
        <w:rPr>
          <w:rFonts w:cs="Arial"/>
          <w:sz w:val="20"/>
        </w:rPr>
      </w:pPr>
    </w:p>
    <w:p w14:paraId="12DF14DB" w14:textId="77777777" w:rsidR="007017E6" w:rsidRDefault="007017E6" w:rsidP="007017E6">
      <w:pPr>
        <w:jc w:val="right"/>
        <w:rPr>
          <w:rFonts w:cs="Arial"/>
          <w:i/>
          <w:iCs/>
          <w:sz w:val="14"/>
          <w:szCs w:val="10"/>
        </w:rPr>
      </w:pPr>
    </w:p>
    <w:p w14:paraId="29A24291" w14:textId="77777777" w:rsidR="007017E6" w:rsidRDefault="007017E6" w:rsidP="007017E6">
      <w:pPr>
        <w:jc w:val="right"/>
        <w:rPr>
          <w:rFonts w:cs="Arial"/>
          <w:i/>
          <w:iCs/>
          <w:sz w:val="14"/>
          <w:szCs w:val="10"/>
        </w:rPr>
      </w:pPr>
    </w:p>
    <w:p w14:paraId="14455AA4" w14:textId="77777777" w:rsidR="007017E6" w:rsidRDefault="007017E6" w:rsidP="007017E6">
      <w:pPr>
        <w:jc w:val="right"/>
        <w:rPr>
          <w:rFonts w:cs="Arial"/>
          <w:i/>
          <w:iCs/>
          <w:sz w:val="14"/>
          <w:szCs w:val="10"/>
        </w:rPr>
      </w:pPr>
    </w:p>
    <w:p w14:paraId="467363F4" w14:textId="77777777" w:rsidR="007017E6" w:rsidRDefault="007017E6" w:rsidP="007017E6">
      <w:pPr>
        <w:jc w:val="right"/>
        <w:rPr>
          <w:rFonts w:cs="Arial"/>
          <w:i/>
          <w:iCs/>
          <w:sz w:val="14"/>
          <w:szCs w:val="10"/>
        </w:rPr>
      </w:pPr>
    </w:p>
    <w:p w14:paraId="20CA2B70" w14:textId="77777777" w:rsidR="00814127" w:rsidRDefault="00814127" w:rsidP="00814127">
      <w:pPr>
        <w:ind w:left="4956" w:firstLine="431"/>
        <w:jc w:val="right"/>
        <w:rPr>
          <w:rFonts w:cs="Arial"/>
          <w:i/>
          <w:iCs/>
          <w:sz w:val="14"/>
          <w:szCs w:val="10"/>
        </w:rPr>
      </w:pPr>
      <w:r>
        <w:rPr>
          <w:rFonts w:cs="Arial"/>
          <w:i/>
          <w:iCs/>
          <w:sz w:val="14"/>
          <w:szCs w:val="10"/>
        </w:rPr>
        <w:t>Fricke, 30.9.2022</w:t>
      </w:r>
    </w:p>
    <w:p w14:paraId="47CB6396" w14:textId="06F12941" w:rsidR="00F574D0" w:rsidRPr="007017E6" w:rsidRDefault="00F574D0" w:rsidP="007017E6">
      <w:pPr>
        <w:jc w:val="right"/>
        <w:rPr>
          <w:rFonts w:cs="Arial"/>
          <w:b/>
          <w:bCs/>
          <w:i/>
          <w:iCs/>
          <w:szCs w:val="24"/>
        </w:rPr>
      </w:pPr>
    </w:p>
    <w:p w14:paraId="662F596E" w14:textId="01907F94" w:rsidR="00F574D0" w:rsidRDefault="00814127" w:rsidP="00F574D0">
      <w:pPr>
        <w:rPr>
          <w:smallCaps/>
          <w:spacing w:val="60"/>
          <w:sz w:val="40"/>
        </w:rPr>
      </w:pPr>
      <w:r>
        <w:rPr>
          <w:noProof/>
        </w:rPr>
        <w:drawing>
          <wp:anchor distT="0" distB="0" distL="114300" distR="114300" simplePos="0" relativeHeight="251668480" behindDoc="0" locked="0" layoutInCell="1" allowOverlap="1" wp14:anchorId="1F7B0092" wp14:editId="02DD1864">
            <wp:simplePos x="0" y="0"/>
            <wp:positionH relativeFrom="margin">
              <wp:align>right</wp:align>
            </wp:positionH>
            <wp:positionV relativeFrom="paragraph">
              <wp:posOffset>0</wp:posOffset>
            </wp:positionV>
            <wp:extent cx="1191600" cy="601200"/>
            <wp:effectExtent l="0" t="0" r="8890" b="8890"/>
            <wp:wrapNone/>
            <wp:docPr id="13" name="Grafik 13"/>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8" cstate="print">
                      <a:extLst>
                        <a:ext uri="{28A0092B-C50C-407E-A947-70E740481C1C}">
                          <a14:useLocalDpi xmlns:a14="http://schemas.microsoft.com/office/drawing/2010/main" val="0"/>
                        </a:ext>
                      </a:extLst>
                    </a:blip>
                    <a:srcRect t="22157"/>
                    <a:stretch/>
                  </pic:blipFill>
                  <pic:spPr bwMode="auto">
                    <a:xfrm>
                      <a:off x="0" y="0"/>
                      <a:ext cx="1191600" cy="60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4D0">
        <w:rPr>
          <w:smallCaps/>
          <w:spacing w:val="60"/>
          <w:sz w:val="40"/>
        </w:rPr>
        <w:t>Max-Eyth-Schule Kassel</w:t>
      </w:r>
    </w:p>
    <w:p w14:paraId="4186B298" w14:textId="77777777" w:rsidR="00F574D0" w:rsidRDefault="00F574D0" w:rsidP="00F574D0">
      <w:pPr>
        <w:pStyle w:val="berschrift3"/>
        <w:rPr>
          <w:b/>
          <w:spacing w:val="60"/>
        </w:rPr>
      </w:pPr>
      <w:r>
        <w:rPr>
          <w:b/>
          <w:noProof/>
          <w:spacing w:val="60"/>
        </w:rPr>
        <mc:AlternateContent>
          <mc:Choice Requires="wps">
            <w:drawing>
              <wp:anchor distT="0" distB="0" distL="114300" distR="114300" simplePos="0" relativeHeight="251660288" behindDoc="0" locked="0" layoutInCell="0" allowOverlap="1" wp14:anchorId="0D364EB2" wp14:editId="7775B96F">
                <wp:simplePos x="0" y="0"/>
                <wp:positionH relativeFrom="column">
                  <wp:posOffset>-70485</wp:posOffset>
                </wp:positionH>
                <wp:positionV relativeFrom="paragraph">
                  <wp:posOffset>325755</wp:posOffset>
                </wp:positionV>
                <wp:extent cx="6402070" cy="0"/>
                <wp:effectExtent l="0" t="0" r="0" b="0"/>
                <wp:wrapThrough wrapText="bothSides">
                  <wp:wrapPolygon edited="0">
                    <wp:start x="-32" y="-2147483648"/>
                    <wp:lineTo x="-32" y="-2147483648"/>
                    <wp:lineTo x="21632" y="-2147483648"/>
                    <wp:lineTo x="21632" y="-2147483648"/>
                    <wp:lineTo x="-32" y="-2147483648"/>
                  </wp:wrapPolygon>
                </wp:wrapThrough>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07FD"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5.65pt" to="498.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" o:allowincell="f">
                <w10:wrap type="through"/>
              </v:line>
            </w:pict>
          </mc:Fallback>
        </mc:AlternateContent>
      </w:r>
      <w:r>
        <w:rPr>
          <w:b/>
          <w:spacing w:val="60"/>
        </w:rPr>
        <w:t>Berufliches Gymnasium</w:t>
      </w:r>
    </w:p>
    <w:p w14:paraId="648C01CD" w14:textId="77777777" w:rsidR="00F574D0" w:rsidRDefault="00F574D0" w:rsidP="00F574D0">
      <w:pPr>
        <w:pStyle w:val="Titel"/>
        <w:ind w:right="3684"/>
        <w:rPr>
          <w:rFonts w:ascii="Arial" w:hAnsi="Arial" w:cs="Arial"/>
          <w:sz w:val="24"/>
        </w:rPr>
      </w:pPr>
    </w:p>
    <w:p w14:paraId="7B049318" w14:textId="32218BA4" w:rsidR="00F574D0" w:rsidRDefault="00F574D0" w:rsidP="00F574D0">
      <w:pPr>
        <w:keepNext/>
        <w:jc w:val="center"/>
        <w:outlineLvl w:val="2"/>
        <w:rPr>
          <w:rFonts w:cs="Arial"/>
          <w:b/>
          <w:bCs/>
          <w:sz w:val="36"/>
          <w:szCs w:val="36"/>
        </w:rPr>
      </w:pPr>
      <w:r w:rsidRPr="0064620A">
        <w:rPr>
          <w:rFonts w:cs="Arial"/>
          <w:b/>
          <w:bCs/>
          <w:szCs w:val="24"/>
        </w:rPr>
        <w:t xml:space="preserve">Abitur: Fünftes Prüfungsfach </w:t>
      </w:r>
      <w:r w:rsidRPr="0064620A">
        <w:rPr>
          <w:rFonts w:cs="Arial"/>
          <w:b/>
          <w:bCs/>
          <w:szCs w:val="24"/>
        </w:rPr>
        <w:br/>
      </w:r>
      <w:r>
        <w:rPr>
          <w:rFonts w:cs="Arial"/>
          <w:b/>
          <w:bCs/>
          <w:sz w:val="36"/>
          <w:szCs w:val="36"/>
        </w:rPr>
        <w:t>Besondere Lernleistung (BLL)</w:t>
      </w:r>
    </w:p>
    <w:p w14:paraId="265FCE06" w14:textId="77777777" w:rsidR="00F574D0" w:rsidRDefault="00F574D0" w:rsidP="00F574D0">
      <w:pPr>
        <w:keepNext/>
        <w:jc w:val="center"/>
        <w:outlineLvl w:val="2"/>
        <w:rPr>
          <w:rFonts w:cs="Arial"/>
          <w:sz w:val="28"/>
          <w:szCs w:val="32"/>
        </w:rPr>
      </w:pPr>
    </w:p>
    <w:p w14:paraId="4BF6F110" w14:textId="207AE995" w:rsidR="00F574D0" w:rsidRPr="00CD5E57" w:rsidRDefault="00F574D0" w:rsidP="00F574D0">
      <w:pPr>
        <w:keepNext/>
        <w:jc w:val="center"/>
        <w:outlineLvl w:val="2"/>
        <w:rPr>
          <w:rFonts w:cs="Arial"/>
          <w:sz w:val="40"/>
          <w:szCs w:val="40"/>
        </w:rPr>
      </w:pPr>
      <w:r w:rsidRPr="00CD5E57">
        <w:rPr>
          <w:rFonts w:cs="Arial"/>
          <w:sz w:val="40"/>
          <w:szCs w:val="40"/>
        </w:rPr>
        <w:t>Antrag für eine Besondere Lernleistung (BLL)</w:t>
      </w:r>
    </w:p>
    <w:p w14:paraId="798C0C95" w14:textId="77777777" w:rsidR="00F574D0" w:rsidRPr="00736921" w:rsidRDefault="00F574D0" w:rsidP="00F574D0"/>
    <w:p w14:paraId="6544DF6C" w14:textId="77777777" w:rsidR="00F574D0" w:rsidRDefault="00F574D0" w:rsidP="00F574D0">
      <w:pPr>
        <w:pStyle w:val="Titel"/>
        <w:tabs>
          <w:tab w:val="left" w:pos="1134"/>
          <w:tab w:val="left" w:pos="4111"/>
          <w:tab w:val="left" w:pos="4678"/>
          <w:tab w:val="left" w:pos="5529"/>
          <w:tab w:val="left" w:pos="9638"/>
        </w:tabs>
        <w:ind w:right="2834"/>
        <w:jc w:val="left"/>
        <w:rPr>
          <w:rFonts w:ascii="Arial" w:hAnsi="Arial" w:cs="Arial"/>
          <w:sz w:val="22"/>
          <w:szCs w:val="22"/>
        </w:rPr>
      </w:pPr>
    </w:p>
    <w:p w14:paraId="1E3C2E3E" w14:textId="77777777" w:rsidR="00F574D0" w:rsidRPr="00006677" w:rsidRDefault="00F574D0" w:rsidP="00F574D0">
      <w:pPr>
        <w:pStyle w:val="Titel"/>
        <w:tabs>
          <w:tab w:val="left" w:pos="1134"/>
          <w:tab w:val="left" w:pos="4111"/>
          <w:tab w:val="left" w:pos="4678"/>
          <w:tab w:val="left" w:pos="6663"/>
          <w:tab w:val="left" w:pos="9072"/>
        </w:tabs>
        <w:spacing w:line="360" w:lineRule="auto"/>
        <w:jc w:val="both"/>
        <w:rPr>
          <w:rFonts w:ascii="Arial" w:hAnsi="Arial" w:cs="Arial"/>
          <w:b w:val="0"/>
          <w:sz w:val="22"/>
          <w:szCs w:val="22"/>
          <w:u w:val="single"/>
        </w:rPr>
      </w:pPr>
      <w:r w:rsidRPr="00006677">
        <w:rPr>
          <w:rFonts w:ascii="Arial" w:hAnsi="Arial" w:cs="Arial"/>
          <w:b w:val="0"/>
          <w:sz w:val="22"/>
          <w:szCs w:val="22"/>
        </w:rPr>
        <w:t xml:space="preserve">Hiermit beantrage ich, </w:t>
      </w:r>
      <w:r w:rsidRPr="00006677">
        <w:rPr>
          <w:rFonts w:ascii="Arial" w:hAnsi="Arial" w:cs="Arial"/>
          <w:b w:val="0"/>
          <w:sz w:val="22"/>
          <w:szCs w:val="22"/>
          <w:u w:val="single"/>
        </w:rPr>
        <w:tab/>
      </w:r>
      <w:r w:rsidRPr="00006677">
        <w:rPr>
          <w:rFonts w:ascii="Arial" w:hAnsi="Arial" w:cs="Arial"/>
          <w:b w:val="0"/>
          <w:sz w:val="22"/>
          <w:szCs w:val="22"/>
          <w:u w:val="single"/>
        </w:rPr>
        <w:tab/>
      </w:r>
      <w:r w:rsidRPr="00006677">
        <w:rPr>
          <w:rFonts w:ascii="Arial" w:hAnsi="Arial" w:cs="Arial"/>
          <w:b w:val="0"/>
          <w:sz w:val="22"/>
          <w:szCs w:val="22"/>
          <w:u w:val="single"/>
        </w:rPr>
        <w:tab/>
        <w:t xml:space="preserve">  </w:t>
      </w:r>
      <w:r w:rsidRPr="00006677">
        <w:rPr>
          <w:rFonts w:ascii="Arial" w:hAnsi="Arial" w:cs="Arial"/>
          <w:b w:val="0"/>
          <w:sz w:val="22"/>
          <w:szCs w:val="22"/>
        </w:rPr>
        <w:t xml:space="preserve">, Tutor/in: </w:t>
      </w:r>
      <w:r w:rsidRPr="00006677">
        <w:rPr>
          <w:rFonts w:ascii="Arial" w:hAnsi="Arial" w:cs="Arial"/>
          <w:b w:val="0"/>
          <w:sz w:val="22"/>
          <w:szCs w:val="22"/>
          <w:u w:val="single"/>
        </w:rPr>
        <w:tab/>
      </w:r>
      <w:r w:rsidRPr="00006677">
        <w:rPr>
          <w:rFonts w:ascii="Arial" w:hAnsi="Arial" w:cs="Arial"/>
          <w:b w:val="0"/>
          <w:sz w:val="22"/>
          <w:szCs w:val="22"/>
        </w:rPr>
        <w:t>,</w:t>
      </w:r>
      <w:r w:rsidRPr="00006677">
        <w:rPr>
          <w:rFonts w:ascii="Arial" w:hAnsi="Arial" w:cs="Arial"/>
          <w:b w:val="0"/>
          <w:sz w:val="22"/>
          <w:szCs w:val="22"/>
          <w:u w:val="single"/>
        </w:rPr>
        <w:t xml:space="preserve"> </w:t>
      </w:r>
    </w:p>
    <w:p w14:paraId="437FBEDB" w14:textId="77777777" w:rsidR="00F574D0" w:rsidRPr="007017E6" w:rsidRDefault="00F574D0" w:rsidP="007017E6">
      <w:pPr>
        <w:tabs>
          <w:tab w:val="left" w:pos="1134"/>
          <w:tab w:val="left" w:pos="1560"/>
          <w:tab w:val="right" w:pos="4253"/>
          <w:tab w:val="left" w:pos="4962"/>
          <w:tab w:val="left" w:pos="5387"/>
          <w:tab w:val="left" w:pos="5954"/>
          <w:tab w:val="left" w:pos="6663"/>
          <w:tab w:val="left" w:pos="7088"/>
          <w:tab w:val="left" w:pos="8364"/>
          <w:tab w:val="left" w:pos="9072"/>
        </w:tabs>
        <w:spacing w:line="360" w:lineRule="auto"/>
        <w:rPr>
          <w:rFonts w:cs="Arial"/>
          <w:sz w:val="22"/>
          <w:szCs w:val="22"/>
        </w:rPr>
      </w:pPr>
      <w:r w:rsidRPr="007017E6">
        <w:rPr>
          <w:rFonts w:cs="Arial"/>
          <w:sz w:val="22"/>
          <w:szCs w:val="22"/>
        </w:rPr>
        <w:t xml:space="preserve">eine „Besondere Lernleistung“ als 5. Prüfungsfach im Abitur 20____/____. </w:t>
      </w:r>
    </w:p>
    <w:p w14:paraId="05C6CB9B" w14:textId="4A2D360F" w:rsidR="00F574D0" w:rsidRPr="007017E6" w:rsidRDefault="00F574D0" w:rsidP="007017E6">
      <w:pPr>
        <w:tabs>
          <w:tab w:val="left" w:pos="1134"/>
          <w:tab w:val="left" w:pos="1560"/>
          <w:tab w:val="right" w:pos="4253"/>
          <w:tab w:val="left" w:pos="4962"/>
          <w:tab w:val="left" w:pos="5387"/>
          <w:tab w:val="left" w:pos="5954"/>
          <w:tab w:val="left" w:pos="6663"/>
          <w:tab w:val="left" w:pos="7088"/>
          <w:tab w:val="left" w:pos="8364"/>
          <w:tab w:val="left" w:pos="9072"/>
        </w:tabs>
        <w:spacing w:line="360" w:lineRule="auto"/>
        <w:rPr>
          <w:rFonts w:cs="Arial"/>
          <w:sz w:val="22"/>
          <w:szCs w:val="22"/>
        </w:rPr>
      </w:pPr>
      <w:r w:rsidRPr="007017E6">
        <w:rPr>
          <w:rFonts w:cs="Arial"/>
          <w:sz w:val="22"/>
          <w:szCs w:val="22"/>
        </w:rPr>
        <w:t>Diese Anmeldung ist verbindlich und kann nicht im Rahmen der Meldung zum Abitur widerrufen werden.</w:t>
      </w:r>
    </w:p>
    <w:p w14:paraId="0E602C70" w14:textId="77777777" w:rsidR="00F574D0" w:rsidRPr="00691EC5" w:rsidRDefault="00F574D0" w:rsidP="00F574D0">
      <w:pPr>
        <w:pStyle w:val="Titel"/>
        <w:tabs>
          <w:tab w:val="left" w:pos="1134"/>
          <w:tab w:val="left" w:pos="4678"/>
          <w:tab w:val="left" w:pos="5103"/>
          <w:tab w:val="left" w:pos="6096"/>
          <w:tab w:val="left" w:pos="9356"/>
        </w:tabs>
        <w:spacing w:line="360" w:lineRule="auto"/>
        <w:jc w:val="left"/>
        <w:rPr>
          <w:rFonts w:ascii="Arial" w:hAnsi="Arial" w:cs="Arial"/>
          <w:sz w:val="22"/>
          <w:szCs w:val="22"/>
        </w:rPr>
      </w:pPr>
      <w:r w:rsidRPr="00691EC5">
        <w:rPr>
          <w:rFonts w:ascii="Arial" w:hAnsi="Arial" w:cs="Arial"/>
          <w:sz w:val="22"/>
          <w:szCs w:val="22"/>
        </w:rPr>
        <w:t xml:space="preserve">Thema </w:t>
      </w:r>
      <w:r>
        <w:rPr>
          <w:rFonts w:ascii="Arial" w:hAnsi="Arial" w:cs="Arial"/>
          <w:sz w:val="22"/>
          <w:szCs w:val="22"/>
        </w:rPr>
        <w:t>der BLL (erscheint im Abiturzeugnis):</w:t>
      </w:r>
    </w:p>
    <w:p w14:paraId="1A956F79" w14:textId="77777777" w:rsidR="00F574D0" w:rsidRDefault="00F574D0" w:rsidP="00F574D0">
      <w:pPr>
        <w:pStyle w:val="Titel"/>
        <w:tabs>
          <w:tab w:val="left" w:pos="1134"/>
          <w:tab w:val="left" w:pos="4678"/>
          <w:tab w:val="left" w:pos="5103"/>
          <w:tab w:val="left" w:pos="9072"/>
        </w:tabs>
        <w:spacing w:line="360" w:lineRule="auto"/>
        <w:jc w:val="left"/>
        <w:rPr>
          <w:rFonts w:ascii="Arial" w:hAnsi="Arial" w:cs="Arial"/>
          <w:b w:val="0"/>
          <w:sz w:val="22"/>
          <w:szCs w:val="22"/>
          <w:u w:val="single"/>
        </w:rPr>
      </w:pP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14:paraId="71E243EE" w14:textId="77777777" w:rsidR="00F574D0" w:rsidRDefault="00F574D0" w:rsidP="00F574D0">
      <w:pPr>
        <w:pStyle w:val="Titel"/>
        <w:tabs>
          <w:tab w:val="left" w:pos="1134"/>
          <w:tab w:val="left" w:pos="4678"/>
          <w:tab w:val="left" w:pos="5103"/>
          <w:tab w:val="left" w:pos="9072"/>
        </w:tabs>
        <w:spacing w:line="360" w:lineRule="auto"/>
        <w:jc w:val="left"/>
        <w:rPr>
          <w:rFonts w:ascii="Arial" w:hAnsi="Arial" w:cs="Arial"/>
          <w:b w:val="0"/>
          <w:sz w:val="22"/>
          <w:szCs w:val="22"/>
          <w:u w:val="single"/>
        </w:rPr>
      </w:pP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14:paraId="1987708C" w14:textId="77777777" w:rsidR="00153495" w:rsidRDefault="00153495" w:rsidP="00F574D0">
      <w:pPr>
        <w:pStyle w:val="Titel"/>
        <w:tabs>
          <w:tab w:val="left" w:pos="1134"/>
          <w:tab w:val="left" w:pos="4678"/>
          <w:tab w:val="left" w:pos="5103"/>
          <w:tab w:val="left" w:pos="6096"/>
          <w:tab w:val="left" w:pos="9356"/>
        </w:tabs>
        <w:spacing w:line="360" w:lineRule="auto"/>
        <w:jc w:val="left"/>
        <w:rPr>
          <w:rFonts w:ascii="Arial" w:hAnsi="Arial" w:cs="Arial"/>
          <w:sz w:val="22"/>
          <w:szCs w:val="22"/>
        </w:rPr>
      </w:pPr>
    </w:p>
    <w:p w14:paraId="25030CFA" w14:textId="14804FF0" w:rsidR="00F574D0" w:rsidRPr="00691EC5" w:rsidRDefault="00153495" w:rsidP="00F574D0">
      <w:pPr>
        <w:pStyle w:val="Titel"/>
        <w:tabs>
          <w:tab w:val="left" w:pos="1134"/>
          <w:tab w:val="left" w:pos="4678"/>
          <w:tab w:val="left" w:pos="5103"/>
          <w:tab w:val="left" w:pos="6096"/>
          <w:tab w:val="left" w:pos="9356"/>
        </w:tabs>
        <w:spacing w:line="360" w:lineRule="auto"/>
        <w:jc w:val="left"/>
        <w:rPr>
          <w:rFonts w:ascii="Arial" w:hAnsi="Arial" w:cs="Arial"/>
          <w:sz w:val="22"/>
          <w:szCs w:val="22"/>
        </w:rPr>
      </w:pPr>
      <w:r>
        <w:rPr>
          <w:rFonts w:ascii="Arial" w:hAnsi="Arial" w:cs="Arial"/>
          <w:sz w:val="22"/>
          <w:szCs w:val="22"/>
        </w:rPr>
        <w:t>K</w:t>
      </w:r>
      <w:r w:rsidR="00F574D0" w:rsidRPr="00691EC5">
        <w:rPr>
          <w:rFonts w:ascii="Arial" w:hAnsi="Arial" w:cs="Arial"/>
          <w:sz w:val="22"/>
          <w:szCs w:val="22"/>
        </w:rPr>
        <w:t>urze Skizze des geplanten Vorhabens (ggf. Anlage):</w:t>
      </w:r>
    </w:p>
    <w:p w14:paraId="0115980F" w14:textId="77777777" w:rsidR="00F574D0" w:rsidRDefault="00F574D0" w:rsidP="00F574D0">
      <w:pPr>
        <w:pStyle w:val="Titel"/>
        <w:tabs>
          <w:tab w:val="left" w:pos="1134"/>
          <w:tab w:val="left" w:pos="4678"/>
          <w:tab w:val="left" w:pos="5103"/>
          <w:tab w:val="left" w:pos="9072"/>
        </w:tabs>
        <w:spacing w:line="360" w:lineRule="auto"/>
        <w:jc w:val="left"/>
        <w:rPr>
          <w:rFonts w:ascii="Arial" w:hAnsi="Arial" w:cs="Arial"/>
          <w:b w:val="0"/>
          <w:sz w:val="22"/>
          <w:szCs w:val="22"/>
          <w:u w:val="single"/>
        </w:rPr>
      </w:pP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14:paraId="347724A2" w14:textId="77777777" w:rsidR="00F574D0" w:rsidRDefault="00F574D0" w:rsidP="00F574D0">
      <w:pPr>
        <w:pStyle w:val="Titel"/>
        <w:tabs>
          <w:tab w:val="left" w:pos="1134"/>
          <w:tab w:val="left" w:pos="4678"/>
          <w:tab w:val="left" w:pos="5103"/>
          <w:tab w:val="left" w:pos="9072"/>
        </w:tabs>
        <w:spacing w:line="360" w:lineRule="auto"/>
        <w:jc w:val="left"/>
        <w:rPr>
          <w:rFonts w:ascii="Arial" w:hAnsi="Arial" w:cs="Arial"/>
          <w:b w:val="0"/>
          <w:sz w:val="22"/>
          <w:szCs w:val="22"/>
          <w:u w:val="single"/>
        </w:rPr>
      </w:pP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14:paraId="59C522A2" w14:textId="77777777" w:rsidR="00F574D0" w:rsidRDefault="00F574D0" w:rsidP="00F574D0">
      <w:pPr>
        <w:pStyle w:val="Titel"/>
        <w:tabs>
          <w:tab w:val="left" w:pos="1134"/>
          <w:tab w:val="left" w:pos="4678"/>
          <w:tab w:val="left" w:pos="5103"/>
          <w:tab w:val="left" w:pos="9072"/>
        </w:tabs>
        <w:spacing w:line="360" w:lineRule="auto"/>
        <w:jc w:val="left"/>
        <w:rPr>
          <w:rFonts w:ascii="Arial" w:hAnsi="Arial" w:cs="Arial"/>
          <w:b w:val="0"/>
          <w:sz w:val="22"/>
          <w:szCs w:val="22"/>
          <w:u w:val="single"/>
        </w:rPr>
      </w:pP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14:paraId="7ACE86A3" w14:textId="77777777" w:rsidR="00F574D0" w:rsidRDefault="00F574D0" w:rsidP="00F574D0">
      <w:pPr>
        <w:pStyle w:val="Titel"/>
        <w:tabs>
          <w:tab w:val="left" w:pos="1134"/>
          <w:tab w:val="left" w:pos="4678"/>
          <w:tab w:val="left" w:pos="5103"/>
          <w:tab w:val="left" w:pos="9072"/>
        </w:tabs>
        <w:spacing w:line="360" w:lineRule="auto"/>
        <w:jc w:val="left"/>
        <w:rPr>
          <w:rFonts w:ascii="Arial" w:hAnsi="Arial" w:cs="Arial"/>
          <w:b w:val="0"/>
          <w:sz w:val="22"/>
          <w:szCs w:val="22"/>
          <w:u w:val="single"/>
        </w:rPr>
      </w:pP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14:paraId="0B458D7E" w14:textId="2726FA32" w:rsidR="00F574D0" w:rsidRPr="007017E6" w:rsidRDefault="00F574D0" w:rsidP="007017E6">
      <w:pPr>
        <w:tabs>
          <w:tab w:val="left" w:pos="1134"/>
          <w:tab w:val="left" w:pos="1560"/>
          <w:tab w:val="right" w:pos="4253"/>
          <w:tab w:val="left" w:pos="4962"/>
          <w:tab w:val="left" w:pos="5387"/>
          <w:tab w:val="left" w:pos="5954"/>
          <w:tab w:val="left" w:pos="6663"/>
          <w:tab w:val="left" w:pos="7088"/>
          <w:tab w:val="left" w:pos="8364"/>
          <w:tab w:val="left" w:pos="9072"/>
        </w:tabs>
        <w:spacing w:line="360" w:lineRule="auto"/>
        <w:rPr>
          <w:rFonts w:cs="Arial"/>
          <w:sz w:val="22"/>
          <w:szCs w:val="22"/>
        </w:rPr>
      </w:pPr>
      <w:r w:rsidRPr="007017E6">
        <w:rPr>
          <w:rFonts w:cs="Arial"/>
          <w:sz w:val="22"/>
          <w:szCs w:val="22"/>
        </w:rPr>
        <w:t>Aufgrund des gewählten Themas beantrage ich zur Abdeckung der Belegverpflichtung die Zuordnung der Besonderen Lernleistung zum Aufgabenfeld _________</w:t>
      </w:r>
    </w:p>
    <w:p w14:paraId="62EAD7CC" w14:textId="77777777" w:rsidR="0082584A" w:rsidRDefault="0082584A" w:rsidP="00F574D0">
      <w:pPr>
        <w:tabs>
          <w:tab w:val="left" w:pos="1134"/>
          <w:tab w:val="left" w:pos="1560"/>
          <w:tab w:val="right" w:pos="4253"/>
          <w:tab w:val="left" w:pos="4962"/>
          <w:tab w:val="left" w:pos="5387"/>
          <w:tab w:val="left" w:pos="5954"/>
          <w:tab w:val="left" w:pos="6663"/>
          <w:tab w:val="left" w:pos="7088"/>
          <w:tab w:val="left" w:pos="8364"/>
          <w:tab w:val="left" w:pos="9072"/>
        </w:tabs>
        <w:spacing w:line="360" w:lineRule="auto"/>
        <w:jc w:val="both"/>
        <w:rPr>
          <w:rFonts w:ascii="DejaVuSansCondensed" w:hAnsi="DejaVuSansCondensed" w:cs="DejaVuSansCondensed"/>
        </w:rPr>
      </w:pPr>
    </w:p>
    <w:p w14:paraId="0651E422" w14:textId="41BFCB86" w:rsidR="00F574D0" w:rsidRPr="00D70F60" w:rsidRDefault="00AE45B9" w:rsidP="0082584A">
      <w:pPr>
        <w:tabs>
          <w:tab w:val="left" w:pos="1134"/>
          <w:tab w:val="left" w:pos="1560"/>
          <w:tab w:val="right" w:pos="4253"/>
          <w:tab w:val="left" w:pos="4962"/>
          <w:tab w:val="left" w:pos="5387"/>
          <w:tab w:val="left" w:pos="5954"/>
          <w:tab w:val="left" w:pos="6663"/>
          <w:tab w:val="left" w:pos="7088"/>
          <w:tab w:val="left" w:pos="8364"/>
          <w:tab w:val="left" w:pos="9072"/>
        </w:tabs>
        <w:spacing w:line="360" w:lineRule="auto"/>
        <w:rPr>
          <w:rFonts w:cs="Arial"/>
          <w:sz w:val="22"/>
          <w:szCs w:val="22"/>
        </w:rPr>
      </w:pPr>
      <w:r w:rsidRPr="00D70F60">
        <w:rPr>
          <w:rFonts w:cs="Arial"/>
          <w:sz w:val="22"/>
          <w:szCs w:val="22"/>
        </w:rPr>
        <w:t xml:space="preserve">Ich bestätige, dass </w:t>
      </w:r>
      <w:r w:rsidR="00D70F60">
        <w:rPr>
          <w:rFonts w:cs="Arial"/>
          <w:sz w:val="22"/>
          <w:szCs w:val="22"/>
        </w:rPr>
        <w:t xml:space="preserve">ich mich in </w:t>
      </w:r>
      <w:r w:rsidRPr="00D70F60">
        <w:rPr>
          <w:rFonts w:cs="Arial"/>
          <w:sz w:val="22"/>
          <w:szCs w:val="22"/>
        </w:rPr>
        <w:t xml:space="preserve">Deutsch </w:t>
      </w:r>
      <w:r w:rsidR="0082584A" w:rsidRPr="00D70F60">
        <w:rPr>
          <w:rFonts w:cs="Arial"/>
          <w:sz w:val="22"/>
          <w:szCs w:val="22"/>
        </w:rPr>
        <w:t xml:space="preserve">sowie </w:t>
      </w:r>
      <w:r w:rsidRPr="00D70F60">
        <w:rPr>
          <w:rFonts w:cs="Arial"/>
          <w:sz w:val="22"/>
          <w:szCs w:val="22"/>
        </w:rPr>
        <w:t xml:space="preserve">Mathematik (bzw. Englisch) in den </w:t>
      </w:r>
      <w:r w:rsidR="0082584A" w:rsidRPr="00D70F60">
        <w:rPr>
          <w:rFonts w:cs="Arial"/>
          <w:sz w:val="22"/>
          <w:szCs w:val="22"/>
        </w:rPr>
        <w:t>Abitur-</w:t>
      </w:r>
      <w:r w:rsidRPr="00D70F60">
        <w:rPr>
          <w:rFonts w:cs="Arial"/>
          <w:sz w:val="22"/>
          <w:szCs w:val="22"/>
        </w:rPr>
        <w:t xml:space="preserve">Prüfungsfächern 1 bis 4 </w:t>
      </w:r>
      <w:r w:rsidR="0082584A" w:rsidRPr="00D70F60">
        <w:rPr>
          <w:rFonts w:cs="Arial"/>
          <w:sz w:val="22"/>
          <w:szCs w:val="22"/>
        </w:rPr>
        <w:t>abprüf</w:t>
      </w:r>
      <w:r w:rsidR="00D70F60">
        <w:rPr>
          <w:rFonts w:cs="Arial"/>
          <w:sz w:val="22"/>
          <w:szCs w:val="22"/>
        </w:rPr>
        <w:t xml:space="preserve">en lassen </w:t>
      </w:r>
      <w:r w:rsidR="0082584A" w:rsidRPr="00D70F60">
        <w:rPr>
          <w:rFonts w:cs="Arial"/>
          <w:sz w:val="22"/>
          <w:szCs w:val="22"/>
        </w:rPr>
        <w:t>werden</w:t>
      </w:r>
      <w:r w:rsidRPr="00D70F60">
        <w:rPr>
          <w:rFonts w:cs="Arial"/>
          <w:sz w:val="22"/>
          <w:szCs w:val="22"/>
        </w:rPr>
        <w:t>.</w:t>
      </w:r>
    </w:p>
    <w:p w14:paraId="1B658533" w14:textId="77777777" w:rsidR="00F574D0" w:rsidRPr="00691EC5" w:rsidRDefault="00F574D0" w:rsidP="00F574D0">
      <w:pPr>
        <w:tabs>
          <w:tab w:val="left" w:pos="1134"/>
          <w:tab w:val="left" w:pos="1560"/>
          <w:tab w:val="right" w:pos="4253"/>
          <w:tab w:val="left" w:pos="4962"/>
          <w:tab w:val="left" w:pos="5387"/>
          <w:tab w:val="left" w:pos="5954"/>
          <w:tab w:val="left" w:pos="6663"/>
          <w:tab w:val="left" w:pos="7088"/>
          <w:tab w:val="left" w:pos="8364"/>
          <w:tab w:val="left" w:pos="9072"/>
        </w:tabs>
        <w:spacing w:line="360" w:lineRule="auto"/>
        <w:rPr>
          <w:rFonts w:cs="Arial"/>
          <w:bCs/>
          <w:u w:val="single"/>
        </w:rPr>
      </w:pPr>
      <w:r>
        <w:rPr>
          <w:rFonts w:cs="Arial"/>
          <w:bCs/>
          <w:u w:val="single"/>
        </w:rPr>
        <w:tab/>
      </w:r>
      <w:r>
        <w:rPr>
          <w:rFonts w:cs="Arial"/>
          <w:bCs/>
          <w:u w:val="single"/>
        </w:rPr>
        <w:tab/>
      </w:r>
      <w:r>
        <w:rPr>
          <w:rFonts w:cs="Arial"/>
          <w:bCs/>
          <w:u w:val="single"/>
        </w:rPr>
        <w:tab/>
      </w:r>
      <w:r>
        <w:rPr>
          <w:rFonts w:cs="Arial"/>
          <w:bCs/>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20B3BE0F" w14:textId="262848B5" w:rsidR="00F574D0" w:rsidRDefault="00F574D0" w:rsidP="00153495">
      <w:pPr>
        <w:pBdr>
          <w:bottom w:val="dotDash" w:sz="4" w:space="1" w:color="auto"/>
        </w:pBdr>
        <w:tabs>
          <w:tab w:val="left" w:pos="1134"/>
          <w:tab w:val="left" w:pos="1560"/>
          <w:tab w:val="right" w:pos="4536"/>
          <w:tab w:val="left" w:pos="4962"/>
          <w:tab w:val="left" w:pos="5387"/>
          <w:tab w:val="left" w:pos="5954"/>
          <w:tab w:val="left" w:pos="6663"/>
          <w:tab w:val="left" w:pos="7088"/>
          <w:tab w:val="left" w:pos="8364"/>
          <w:tab w:val="left" w:pos="9639"/>
        </w:tabs>
        <w:spacing w:line="360" w:lineRule="auto"/>
        <w:rPr>
          <w:rFonts w:cs="Arial"/>
          <w:b/>
          <w:bCs/>
        </w:rPr>
      </w:pPr>
      <w:r>
        <w:rPr>
          <w:rFonts w:cs="Arial"/>
          <w:bCs/>
        </w:rPr>
        <w:t>Ort, Datum</w:t>
      </w:r>
      <w:r>
        <w:rPr>
          <w:rFonts w:cs="Arial"/>
          <w:bCs/>
        </w:rPr>
        <w:tab/>
      </w:r>
      <w:r>
        <w:rPr>
          <w:rFonts w:cs="Arial"/>
          <w:bCs/>
        </w:rPr>
        <w:tab/>
      </w:r>
      <w:r>
        <w:rPr>
          <w:rFonts w:cs="Arial"/>
          <w:bCs/>
        </w:rPr>
        <w:tab/>
        <w:t>Unterschrift</w:t>
      </w:r>
      <w:r w:rsidR="00153495">
        <w:rPr>
          <w:rFonts w:cs="Arial"/>
          <w:bCs/>
        </w:rPr>
        <w:t xml:space="preserve"> Antragsteller*in</w:t>
      </w:r>
      <w:r>
        <w:rPr>
          <w:rFonts w:cs="Arial"/>
          <w:bCs/>
        </w:rPr>
        <w:br/>
      </w:r>
    </w:p>
    <w:p w14:paraId="2A8F18B2" w14:textId="77777777" w:rsidR="00F574D0" w:rsidRDefault="00F574D0" w:rsidP="00F574D0">
      <w:pPr>
        <w:tabs>
          <w:tab w:val="left" w:pos="1134"/>
          <w:tab w:val="left" w:pos="1560"/>
          <w:tab w:val="right" w:pos="4536"/>
          <w:tab w:val="left" w:pos="4962"/>
          <w:tab w:val="left" w:pos="5387"/>
          <w:tab w:val="left" w:pos="5954"/>
          <w:tab w:val="left" w:pos="6663"/>
          <w:tab w:val="left" w:pos="7088"/>
          <w:tab w:val="left" w:pos="8364"/>
          <w:tab w:val="left" w:pos="9639"/>
        </w:tabs>
        <w:spacing w:line="360" w:lineRule="auto"/>
        <w:jc w:val="both"/>
        <w:rPr>
          <w:rFonts w:cs="Arial"/>
          <w:b/>
          <w:bCs/>
        </w:rPr>
      </w:pPr>
    </w:p>
    <w:p w14:paraId="4EB336EF" w14:textId="700704A0" w:rsidR="00F574D0" w:rsidRPr="00691EC5" w:rsidRDefault="00F574D0" w:rsidP="00F574D0">
      <w:pPr>
        <w:tabs>
          <w:tab w:val="left" w:pos="1134"/>
          <w:tab w:val="left" w:pos="1560"/>
          <w:tab w:val="right" w:pos="4536"/>
          <w:tab w:val="left" w:pos="4962"/>
          <w:tab w:val="left" w:pos="5387"/>
          <w:tab w:val="left" w:pos="5954"/>
          <w:tab w:val="left" w:pos="6663"/>
          <w:tab w:val="left" w:pos="7088"/>
          <w:tab w:val="left" w:pos="8364"/>
          <w:tab w:val="left" w:pos="9639"/>
        </w:tabs>
        <w:spacing w:line="360" w:lineRule="auto"/>
        <w:jc w:val="both"/>
        <w:rPr>
          <w:rFonts w:cs="Arial"/>
          <w:b/>
          <w:bCs/>
        </w:rPr>
      </w:pPr>
      <w:r w:rsidRPr="00691EC5">
        <w:rPr>
          <w:rFonts w:cs="Arial"/>
          <w:b/>
          <w:bCs/>
        </w:rPr>
        <w:t>Betreuende Lehrkr</w:t>
      </w:r>
      <w:r w:rsidR="00153495">
        <w:rPr>
          <w:rFonts w:cs="Arial"/>
          <w:b/>
          <w:bCs/>
        </w:rPr>
        <w:t>ä</w:t>
      </w:r>
      <w:r w:rsidRPr="00691EC5">
        <w:rPr>
          <w:rFonts w:cs="Arial"/>
          <w:b/>
          <w:bCs/>
        </w:rPr>
        <w:t>ft</w:t>
      </w:r>
      <w:r w:rsidR="00153495">
        <w:rPr>
          <w:rFonts w:cs="Arial"/>
          <w:b/>
          <w:bCs/>
        </w:rPr>
        <w:t>e</w:t>
      </w:r>
      <w:r w:rsidRPr="00691EC5">
        <w:rPr>
          <w:rFonts w:cs="Arial"/>
          <w:b/>
          <w:bCs/>
        </w:rPr>
        <w:t>:</w:t>
      </w:r>
    </w:p>
    <w:p w14:paraId="4C4F5999" w14:textId="78D55290" w:rsidR="00F574D0" w:rsidRDefault="00153495" w:rsidP="007017E6">
      <w:pPr>
        <w:tabs>
          <w:tab w:val="left" w:pos="1134"/>
          <w:tab w:val="left" w:pos="1560"/>
          <w:tab w:val="right" w:pos="4536"/>
          <w:tab w:val="left" w:pos="4962"/>
          <w:tab w:val="left" w:pos="5387"/>
          <w:tab w:val="left" w:pos="5954"/>
          <w:tab w:val="left" w:pos="6663"/>
          <w:tab w:val="left" w:pos="7088"/>
          <w:tab w:val="left" w:pos="8364"/>
          <w:tab w:val="left" w:pos="9639"/>
        </w:tabs>
        <w:spacing w:line="360" w:lineRule="auto"/>
        <w:rPr>
          <w:rFonts w:cs="Arial"/>
          <w:bCs/>
        </w:rPr>
      </w:pPr>
      <w:r>
        <w:rPr>
          <w:rFonts w:cs="Arial"/>
          <w:bCs/>
        </w:rPr>
        <w:t>Wir</w:t>
      </w:r>
      <w:r w:rsidR="0082584A">
        <w:rPr>
          <w:rFonts w:cs="Arial"/>
          <w:bCs/>
        </w:rPr>
        <w:t>,</w:t>
      </w:r>
      <w:r w:rsidR="00F574D0">
        <w:rPr>
          <w:rFonts w:cs="Arial"/>
          <w:bCs/>
        </w:rPr>
        <w:t xml:space="preserve"> </w:t>
      </w:r>
      <w:r w:rsidR="00F574D0">
        <w:rPr>
          <w:rFonts w:cs="Arial"/>
          <w:bCs/>
          <w:u w:val="single"/>
        </w:rPr>
        <w:tab/>
      </w:r>
      <w:r w:rsidR="00F574D0">
        <w:rPr>
          <w:rFonts w:cs="Arial"/>
          <w:bCs/>
          <w:u w:val="single"/>
        </w:rPr>
        <w:tab/>
      </w:r>
      <w:r>
        <w:rPr>
          <w:rFonts w:cs="Arial"/>
          <w:bCs/>
          <w:u w:val="single"/>
        </w:rPr>
        <w:t>____</w:t>
      </w:r>
      <w:r w:rsidR="0082584A">
        <w:rPr>
          <w:rFonts w:cs="Arial"/>
          <w:bCs/>
          <w:u w:val="single"/>
        </w:rPr>
        <w:t>__</w:t>
      </w:r>
      <w:r>
        <w:rPr>
          <w:rFonts w:cs="Arial"/>
          <w:bCs/>
          <w:u w:val="single"/>
        </w:rPr>
        <w:t xml:space="preserve">___  </w:t>
      </w:r>
      <w:r w:rsidRPr="00153495">
        <w:rPr>
          <w:rFonts w:cs="Arial"/>
          <w:bCs/>
        </w:rPr>
        <w:t xml:space="preserve"> und </w:t>
      </w:r>
      <w:r w:rsidR="0082584A">
        <w:rPr>
          <w:rFonts w:cs="Arial"/>
          <w:bCs/>
        </w:rPr>
        <w:t xml:space="preserve"> </w:t>
      </w:r>
      <w:r w:rsidR="0082584A">
        <w:rPr>
          <w:rFonts w:cs="Arial"/>
          <w:bCs/>
          <w:u w:val="single"/>
        </w:rPr>
        <w:tab/>
      </w:r>
      <w:r w:rsidR="0082584A">
        <w:rPr>
          <w:rFonts w:cs="Arial"/>
          <w:bCs/>
          <w:u w:val="single"/>
        </w:rPr>
        <w:tab/>
        <w:t xml:space="preserve">_________  </w:t>
      </w:r>
      <w:r w:rsidR="0082584A">
        <w:rPr>
          <w:rFonts w:cs="Arial"/>
          <w:bCs/>
        </w:rPr>
        <w:t xml:space="preserve"> e</w:t>
      </w:r>
      <w:r w:rsidR="00F574D0">
        <w:rPr>
          <w:rFonts w:cs="Arial"/>
          <w:bCs/>
        </w:rPr>
        <w:t>rkläre</w:t>
      </w:r>
      <w:r>
        <w:rPr>
          <w:rFonts w:cs="Arial"/>
          <w:bCs/>
        </w:rPr>
        <w:t>n</w:t>
      </w:r>
      <w:r w:rsidR="00F574D0">
        <w:rPr>
          <w:rFonts w:cs="Arial"/>
          <w:bCs/>
        </w:rPr>
        <w:t xml:space="preserve"> </w:t>
      </w:r>
      <w:r>
        <w:rPr>
          <w:rFonts w:cs="Arial"/>
          <w:bCs/>
        </w:rPr>
        <w:t>uns</w:t>
      </w:r>
      <w:r w:rsidR="00F574D0">
        <w:rPr>
          <w:rFonts w:cs="Arial"/>
          <w:bCs/>
        </w:rPr>
        <w:t xml:space="preserve"> bereit, die oben beschriebene Besondere Lernleistung zu betreuen. </w:t>
      </w:r>
    </w:p>
    <w:p w14:paraId="1B2D1634" w14:textId="4F18DC1C" w:rsidR="00F574D0" w:rsidRPr="00153495" w:rsidRDefault="00F574D0" w:rsidP="00F574D0">
      <w:pPr>
        <w:tabs>
          <w:tab w:val="left" w:pos="1134"/>
          <w:tab w:val="left" w:pos="1560"/>
          <w:tab w:val="right" w:pos="4253"/>
          <w:tab w:val="left" w:pos="4962"/>
          <w:tab w:val="left" w:pos="5387"/>
          <w:tab w:val="left" w:pos="5954"/>
          <w:tab w:val="left" w:pos="6663"/>
          <w:tab w:val="left" w:pos="7088"/>
          <w:tab w:val="left" w:pos="8364"/>
          <w:tab w:val="left" w:pos="9072"/>
        </w:tabs>
        <w:spacing w:line="360" w:lineRule="auto"/>
        <w:rPr>
          <w:rFonts w:cs="Arial"/>
          <w:bCs/>
        </w:rPr>
      </w:pPr>
      <w:r>
        <w:rPr>
          <w:rFonts w:cs="Arial"/>
          <w:bCs/>
          <w:u w:val="single"/>
        </w:rPr>
        <w:br/>
      </w:r>
      <w:r>
        <w:rPr>
          <w:rFonts w:cs="Arial"/>
          <w:bCs/>
          <w:u w:val="single"/>
        </w:rPr>
        <w:tab/>
      </w:r>
      <w:r w:rsidR="00153495">
        <w:rPr>
          <w:rFonts w:cs="Arial"/>
          <w:bCs/>
          <w:u w:val="single"/>
        </w:rPr>
        <w:t xml:space="preserve">  </w:t>
      </w:r>
      <w:r>
        <w:rPr>
          <w:rFonts w:cs="Arial"/>
          <w:bCs/>
        </w:rPr>
        <w:tab/>
      </w:r>
      <w:r>
        <w:rPr>
          <w:rFonts w:cs="Arial"/>
          <w:bCs/>
          <w:u w:val="single"/>
        </w:rPr>
        <w:tab/>
      </w:r>
      <w:r>
        <w:rPr>
          <w:rFonts w:cs="Arial"/>
          <w:bCs/>
          <w:u w:val="single"/>
        </w:rPr>
        <w:tab/>
      </w:r>
      <w:r w:rsidR="00AE45B9">
        <w:rPr>
          <w:rFonts w:cs="Arial"/>
          <w:bCs/>
          <w:u w:val="single"/>
        </w:rPr>
        <w:t xml:space="preserve">      </w:t>
      </w:r>
      <w:r w:rsidRPr="00153495">
        <w:rPr>
          <w:rFonts w:cs="Arial"/>
          <w:bCs/>
        </w:rPr>
        <w:tab/>
      </w:r>
      <w:r w:rsidR="00AE45B9">
        <w:rPr>
          <w:rFonts w:cs="Arial"/>
          <w:bCs/>
        </w:rPr>
        <w:tab/>
      </w:r>
      <w:r w:rsidR="00AE45B9">
        <w:rPr>
          <w:rFonts w:cs="Arial"/>
          <w:bCs/>
          <w:u w:val="single"/>
        </w:rPr>
        <w:t xml:space="preserve">                                                </w:t>
      </w:r>
      <w:r w:rsidRPr="00153495">
        <w:rPr>
          <w:rFonts w:cs="Arial"/>
          <w:bCs/>
        </w:rPr>
        <w:tab/>
      </w:r>
    </w:p>
    <w:p w14:paraId="021C1EA7" w14:textId="40827FF9" w:rsidR="00153495" w:rsidRDefault="00F574D0" w:rsidP="0082584A">
      <w:pPr>
        <w:tabs>
          <w:tab w:val="left" w:pos="1134"/>
          <w:tab w:val="left" w:pos="1560"/>
          <w:tab w:val="right" w:pos="4536"/>
          <w:tab w:val="left" w:pos="4962"/>
          <w:tab w:val="left" w:pos="5387"/>
          <w:tab w:val="left" w:pos="5954"/>
          <w:tab w:val="left" w:pos="6663"/>
          <w:tab w:val="left" w:pos="7088"/>
          <w:tab w:val="left" w:pos="8364"/>
          <w:tab w:val="left" w:pos="9639"/>
        </w:tabs>
        <w:rPr>
          <w:rFonts w:cs="Arial"/>
          <w:bCs/>
        </w:rPr>
      </w:pPr>
      <w:r>
        <w:rPr>
          <w:rFonts w:cs="Arial"/>
          <w:bCs/>
        </w:rPr>
        <w:t>Ort, Datum</w:t>
      </w:r>
      <w:r>
        <w:rPr>
          <w:rFonts w:cs="Arial"/>
          <w:bCs/>
        </w:rPr>
        <w:tab/>
        <w:t>Unterschrift</w:t>
      </w:r>
      <w:r w:rsidR="00CD5E57">
        <w:rPr>
          <w:rFonts w:cs="Arial"/>
          <w:bCs/>
        </w:rPr>
        <w:t xml:space="preserve"> der </w:t>
      </w:r>
      <w:bookmarkStart w:id="0" w:name="_Hlk81353979"/>
      <w:r w:rsidR="00153495">
        <w:rPr>
          <w:rFonts w:cs="Arial"/>
          <w:bCs/>
        </w:rPr>
        <w:t xml:space="preserve">betreuenden </w:t>
      </w:r>
      <w:r w:rsidR="00153495">
        <w:rPr>
          <w:rFonts w:cs="Arial"/>
          <w:bCs/>
        </w:rPr>
        <w:tab/>
      </w:r>
      <w:r w:rsidR="00153495">
        <w:rPr>
          <w:rFonts w:cs="Arial"/>
          <w:bCs/>
        </w:rPr>
        <w:tab/>
      </w:r>
      <w:r w:rsidR="00AE45B9">
        <w:rPr>
          <w:rFonts w:cs="Arial"/>
          <w:bCs/>
        </w:rPr>
        <w:tab/>
      </w:r>
      <w:r w:rsidR="00153495">
        <w:rPr>
          <w:rFonts w:cs="Arial"/>
          <w:bCs/>
        </w:rPr>
        <w:t>Unterschrift der zweiten</w:t>
      </w:r>
    </w:p>
    <w:p w14:paraId="2EA94411" w14:textId="6E4A3B84" w:rsidR="00AE45B9" w:rsidRDefault="00153495" w:rsidP="0082584A">
      <w:pPr>
        <w:tabs>
          <w:tab w:val="left" w:pos="1134"/>
          <w:tab w:val="left" w:pos="1560"/>
          <w:tab w:val="right" w:pos="4536"/>
          <w:tab w:val="left" w:pos="4962"/>
          <w:tab w:val="left" w:pos="5387"/>
          <w:tab w:val="left" w:pos="5954"/>
          <w:tab w:val="left" w:pos="6663"/>
          <w:tab w:val="left" w:pos="7088"/>
          <w:tab w:val="left" w:pos="8364"/>
          <w:tab w:val="left" w:pos="9639"/>
        </w:tabs>
        <w:rPr>
          <w:rFonts w:cs="Arial"/>
          <w:i/>
          <w:iCs/>
          <w:sz w:val="14"/>
          <w:szCs w:val="10"/>
        </w:rPr>
      </w:pPr>
      <w:r>
        <w:rPr>
          <w:rFonts w:cs="Arial"/>
          <w:bCs/>
        </w:rPr>
        <w:tab/>
      </w:r>
      <w:r>
        <w:rPr>
          <w:rFonts w:cs="Arial"/>
          <w:bCs/>
        </w:rPr>
        <w:tab/>
      </w:r>
      <w:r w:rsidR="00CD5E57">
        <w:rPr>
          <w:rFonts w:cs="Arial"/>
          <w:bCs/>
        </w:rPr>
        <w:t>Lehrkraft</w:t>
      </w:r>
      <w:r>
        <w:rPr>
          <w:rFonts w:cs="Arial"/>
          <w:bCs/>
        </w:rPr>
        <w:t xml:space="preserve"> (Prüfer*in / </w:t>
      </w:r>
      <w:r w:rsidRPr="00153495">
        <w:rPr>
          <w:rFonts w:cs="Arial"/>
          <w:bCs/>
        </w:rPr>
        <w:t>Erstkorrektor</w:t>
      </w:r>
      <w:r>
        <w:rPr>
          <w:rFonts w:cs="Arial"/>
          <w:bCs/>
        </w:rPr>
        <w:t xml:space="preserve">) </w:t>
      </w:r>
      <w:bookmarkEnd w:id="0"/>
      <w:r w:rsidR="00AE45B9">
        <w:rPr>
          <w:rFonts w:cs="Arial"/>
          <w:bCs/>
        </w:rPr>
        <w:tab/>
      </w:r>
      <w:r w:rsidR="00AE45B9">
        <w:rPr>
          <w:rFonts w:cs="Arial"/>
          <w:bCs/>
        </w:rPr>
        <w:tab/>
        <w:t>Lehrkraft (</w:t>
      </w:r>
      <w:bookmarkStart w:id="1" w:name="_Hlk81354071"/>
      <w:r w:rsidR="00AE45B9" w:rsidRPr="00153495">
        <w:rPr>
          <w:rFonts w:cs="Arial"/>
          <w:bCs/>
        </w:rPr>
        <w:t>Zweitgutachter</w:t>
      </w:r>
      <w:bookmarkEnd w:id="1"/>
      <w:r w:rsidR="00AE45B9" w:rsidRPr="00153495">
        <w:rPr>
          <w:rFonts w:cs="Arial"/>
          <w:bCs/>
        </w:rPr>
        <w:t>)</w:t>
      </w:r>
    </w:p>
    <w:p w14:paraId="0C06DE1B" w14:textId="77777777" w:rsidR="00AE45B9" w:rsidRDefault="00AE45B9" w:rsidP="007017E6">
      <w:pPr>
        <w:tabs>
          <w:tab w:val="left" w:pos="1134"/>
          <w:tab w:val="left" w:pos="1560"/>
          <w:tab w:val="right" w:pos="4536"/>
          <w:tab w:val="left" w:pos="4962"/>
          <w:tab w:val="left" w:pos="5387"/>
          <w:tab w:val="left" w:pos="5954"/>
          <w:tab w:val="left" w:pos="6663"/>
          <w:tab w:val="left" w:pos="7088"/>
          <w:tab w:val="left" w:pos="8364"/>
          <w:tab w:val="left" w:pos="9639"/>
        </w:tabs>
        <w:spacing w:line="360" w:lineRule="auto"/>
        <w:jc w:val="right"/>
        <w:rPr>
          <w:rFonts w:cs="Arial"/>
          <w:i/>
          <w:iCs/>
          <w:sz w:val="14"/>
          <w:szCs w:val="10"/>
        </w:rPr>
      </w:pPr>
    </w:p>
    <w:p w14:paraId="4D2C4F02" w14:textId="77777777" w:rsidR="00814127" w:rsidRDefault="00814127" w:rsidP="00814127">
      <w:pPr>
        <w:ind w:left="4956" w:firstLine="431"/>
        <w:jc w:val="right"/>
        <w:rPr>
          <w:rFonts w:cs="Arial"/>
          <w:i/>
          <w:iCs/>
          <w:sz w:val="14"/>
          <w:szCs w:val="10"/>
        </w:rPr>
      </w:pPr>
      <w:r>
        <w:rPr>
          <w:rFonts w:cs="Arial"/>
          <w:i/>
          <w:iCs/>
          <w:sz w:val="14"/>
          <w:szCs w:val="10"/>
        </w:rPr>
        <w:lastRenderedPageBreak/>
        <w:t>Fricke, 30.9.2022</w:t>
      </w:r>
    </w:p>
    <w:p w14:paraId="467E7BED" w14:textId="733EF31A" w:rsidR="00F574D0" w:rsidRDefault="00814127" w:rsidP="00F574D0">
      <w:pPr>
        <w:rPr>
          <w:smallCaps/>
          <w:spacing w:val="60"/>
          <w:sz w:val="40"/>
        </w:rPr>
      </w:pPr>
      <w:r>
        <w:rPr>
          <w:noProof/>
        </w:rPr>
        <w:drawing>
          <wp:anchor distT="0" distB="0" distL="114300" distR="114300" simplePos="0" relativeHeight="251670528" behindDoc="0" locked="0" layoutInCell="1" allowOverlap="1" wp14:anchorId="51011D83" wp14:editId="7CB7DEBC">
            <wp:simplePos x="0" y="0"/>
            <wp:positionH relativeFrom="margin">
              <wp:align>right</wp:align>
            </wp:positionH>
            <wp:positionV relativeFrom="paragraph">
              <wp:posOffset>-19050</wp:posOffset>
            </wp:positionV>
            <wp:extent cx="1191600" cy="601200"/>
            <wp:effectExtent l="0" t="0" r="8890" b="8890"/>
            <wp:wrapNone/>
            <wp:docPr id="14" name="Grafik 14"/>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8" cstate="print">
                      <a:extLst>
                        <a:ext uri="{28A0092B-C50C-407E-A947-70E740481C1C}">
                          <a14:useLocalDpi xmlns:a14="http://schemas.microsoft.com/office/drawing/2010/main" val="0"/>
                        </a:ext>
                      </a:extLst>
                    </a:blip>
                    <a:srcRect t="22157"/>
                    <a:stretch/>
                  </pic:blipFill>
                  <pic:spPr bwMode="auto">
                    <a:xfrm>
                      <a:off x="0" y="0"/>
                      <a:ext cx="1191600" cy="60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74D0">
        <w:rPr>
          <w:smallCaps/>
          <w:spacing w:val="60"/>
          <w:sz w:val="40"/>
        </w:rPr>
        <w:t>Max-Eyth-Schule Kassel</w:t>
      </w:r>
    </w:p>
    <w:p w14:paraId="7D65031E" w14:textId="77777777" w:rsidR="00F574D0" w:rsidRDefault="00F574D0" w:rsidP="00F574D0">
      <w:pPr>
        <w:pStyle w:val="berschrift3"/>
        <w:rPr>
          <w:b/>
          <w:spacing w:val="60"/>
        </w:rPr>
      </w:pPr>
      <w:r>
        <w:rPr>
          <w:b/>
          <w:noProof/>
          <w:spacing w:val="60"/>
        </w:rPr>
        <mc:AlternateContent>
          <mc:Choice Requires="wps">
            <w:drawing>
              <wp:anchor distT="0" distB="0" distL="114300" distR="114300" simplePos="0" relativeHeight="251662336" behindDoc="0" locked="0" layoutInCell="0" allowOverlap="1" wp14:anchorId="07DF7CF8" wp14:editId="23C9E035">
                <wp:simplePos x="0" y="0"/>
                <wp:positionH relativeFrom="column">
                  <wp:posOffset>-70485</wp:posOffset>
                </wp:positionH>
                <wp:positionV relativeFrom="paragraph">
                  <wp:posOffset>325755</wp:posOffset>
                </wp:positionV>
                <wp:extent cx="6402070" cy="0"/>
                <wp:effectExtent l="0" t="0" r="0" b="0"/>
                <wp:wrapThrough wrapText="bothSides">
                  <wp:wrapPolygon edited="0">
                    <wp:start x="-32" y="-2147483648"/>
                    <wp:lineTo x="-32" y="-2147483648"/>
                    <wp:lineTo x="21632" y="-2147483648"/>
                    <wp:lineTo x="21632" y="-2147483648"/>
                    <wp:lineTo x="-32" y="-2147483648"/>
                  </wp:wrapPolygon>
                </wp:wrapThrough>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4746C"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5.65pt" to="498.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" o:allowincell="f">
                <w10:wrap type="through"/>
              </v:line>
            </w:pict>
          </mc:Fallback>
        </mc:AlternateContent>
      </w:r>
      <w:r>
        <w:rPr>
          <w:b/>
          <w:spacing w:val="60"/>
        </w:rPr>
        <w:t>Berufliches Gymnasium</w:t>
      </w:r>
    </w:p>
    <w:p w14:paraId="141A1674" w14:textId="77777777" w:rsidR="0082584A" w:rsidRPr="00A8384E" w:rsidRDefault="0082584A" w:rsidP="0082584A">
      <w:pPr>
        <w:pStyle w:val="SLSans121zeillinks"/>
        <w:spacing w:after="240"/>
        <w:rPr>
          <w:sz w:val="8"/>
          <w:szCs w:val="2"/>
        </w:rPr>
      </w:pPr>
      <w:r>
        <w:tab/>
      </w:r>
      <w:r>
        <w:tab/>
      </w:r>
      <w:r>
        <w:tab/>
      </w:r>
      <w:r>
        <w:tab/>
      </w:r>
      <w:r>
        <w:tab/>
      </w:r>
      <w:r>
        <w:tab/>
      </w:r>
    </w:p>
    <w:p w14:paraId="47DC103F" w14:textId="2914221B" w:rsidR="0082584A" w:rsidRPr="00A73526" w:rsidRDefault="0082584A" w:rsidP="0082584A">
      <w:pPr>
        <w:pStyle w:val="SLSans121zeillinks"/>
        <w:rPr>
          <w:rFonts w:asciiTheme="minorHAnsi" w:hAnsiTheme="minorHAnsi" w:cstheme="minorHAnsi"/>
          <w:b/>
          <w:bCs/>
          <w:sz w:val="36"/>
          <w:szCs w:val="36"/>
        </w:rPr>
      </w:pPr>
      <w:r>
        <w:rPr>
          <w:b/>
          <w:bCs/>
          <w:sz w:val="36"/>
          <w:szCs w:val="36"/>
        </w:rPr>
        <w:tab/>
        <w:t xml:space="preserve">                                </w:t>
      </w:r>
      <w:r w:rsidRPr="00A73526">
        <w:rPr>
          <w:rFonts w:asciiTheme="minorHAnsi" w:hAnsiTheme="minorHAnsi" w:cstheme="minorHAnsi"/>
          <w:b/>
          <w:bCs/>
          <w:sz w:val="36"/>
          <w:szCs w:val="36"/>
        </w:rPr>
        <w:t>Abiturprüfung 20</w:t>
      </w:r>
      <w:r w:rsidR="000B5EB4">
        <w:rPr>
          <w:rFonts w:asciiTheme="minorHAnsi" w:hAnsiTheme="minorHAnsi" w:cstheme="minorHAnsi"/>
          <w:b/>
          <w:bCs/>
          <w:sz w:val="36"/>
          <w:szCs w:val="36"/>
        </w:rPr>
        <w:t>xx</w:t>
      </w:r>
      <w:r w:rsidRPr="00A73526">
        <w:rPr>
          <w:rFonts w:asciiTheme="minorHAnsi" w:hAnsiTheme="minorHAnsi" w:cstheme="minorHAnsi"/>
          <w:b/>
          <w:bCs/>
          <w:sz w:val="36"/>
          <w:szCs w:val="36"/>
        </w:rPr>
        <w:tab/>
      </w:r>
      <w:r w:rsidRPr="00A73526">
        <w:rPr>
          <w:rFonts w:asciiTheme="minorHAnsi" w:hAnsiTheme="minorHAnsi" w:cstheme="minorHAnsi"/>
          <w:b/>
          <w:bCs/>
          <w:sz w:val="36"/>
          <w:szCs w:val="36"/>
        </w:rPr>
        <w:tab/>
      </w:r>
      <w:r>
        <w:rPr>
          <w:rFonts w:asciiTheme="minorHAnsi" w:hAnsiTheme="minorHAnsi" w:cstheme="minorHAnsi"/>
          <w:b/>
          <w:bCs/>
          <w:sz w:val="36"/>
          <w:szCs w:val="36"/>
        </w:rPr>
        <w:tab/>
      </w:r>
      <w:r>
        <w:rPr>
          <w:rFonts w:asciiTheme="minorHAnsi" w:hAnsiTheme="minorHAnsi" w:cstheme="minorHAnsi"/>
          <w:b/>
          <w:bCs/>
          <w:sz w:val="36"/>
          <w:szCs w:val="36"/>
        </w:rPr>
        <w:tab/>
      </w:r>
      <w:r w:rsidRPr="00A73526">
        <w:rPr>
          <w:rFonts w:asciiTheme="minorHAnsi" w:hAnsiTheme="minorHAnsi" w:cstheme="minorHAnsi"/>
        </w:rPr>
        <w:t>xx.09.20</w:t>
      </w:r>
      <w:r w:rsidR="000B5EB4">
        <w:rPr>
          <w:rFonts w:asciiTheme="minorHAnsi" w:hAnsiTheme="minorHAnsi" w:cstheme="minorHAnsi"/>
        </w:rPr>
        <w:t>xx</w:t>
      </w:r>
    </w:p>
    <w:p w14:paraId="60680BE3" w14:textId="77777777" w:rsidR="0082584A" w:rsidRPr="00A73526" w:rsidRDefault="0082584A" w:rsidP="0082584A">
      <w:pPr>
        <w:pStyle w:val="SLSans121zeillinks"/>
        <w:jc w:val="center"/>
        <w:rPr>
          <w:rFonts w:asciiTheme="minorHAnsi" w:hAnsiTheme="minorHAnsi" w:cstheme="minorHAnsi"/>
          <w:b/>
          <w:bCs/>
          <w:sz w:val="32"/>
        </w:rPr>
      </w:pPr>
      <w:r w:rsidRPr="00A73526">
        <w:rPr>
          <w:rFonts w:asciiTheme="minorHAnsi" w:hAnsiTheme="minorHAnsi" w:cstheme="minorHAnsi"/>
          <w:b/>
          <w:bCs/>
          <w:sz w:val="32"/>
        </w:rPr>
        <w:t>Fünftes Prüfungsfach</w:t>
      </w:r>
    </w:p>
    <w:p w14:paraId="129CFCDA" w14:textId="77777777" w:rsidR="0082584A" w:rsidRPr="00A73526" w:rsidRDefault="0082584A" w:rsidP="0082584A">
      <w:pPr>
        <w:pStyle w:val="SLSans121zeillinks"/>
        <w:jc w:val="center"/>
        <w:rPr>
          <w:rFonts w:asciiTheme="minorHAnsi" w:hAnsiTheme="minorHAnsi" w:cstheme="minorHAnsi"/>
          <w:b/>
          <w:bCs/>
          <w:sz w:val="12"/>
          <w:szCs w:val="12"/>
        </w:rPr>
      </w:pPr>
    </w:p>
    <w:p w14:paraId="2B9CF490" w14:textId="77777777" w:rsidR="0082584A" w:rsidRPr="00A73526" w:rsidRDefault="0082584A" w:rsidP="0082584A">
      <w:pPr>
        <w:pStyle w:val="SLSans121zeillinks"/>
        <w:jc w:val="center"/>
        <w:rPr>
          <w:rFonts w:asciiTheme="minorHAnsi" w:hAnsiTheme="minorHAnsi" w:cstheme="minorHAnsi"/>
          <w:b/>
          <w:bCs/>
          <w:sz w:val="32"/>
        </w:rPr>
      </w:pPr>
      <w:r w:rsidRPr="00A73526">
        <w:rPr>
          <w:rFonts w:asciiTheme="minorHAnsi" w:hAnsiTheme="minorHAnsi" w:cstheme="minorHAnsi"/>
          <w:b/>
          <w:bCs/>
          <w:sz w:val="32"/>
        </w:rPr>
        <w:t>Besondere Lernleistung (§ 37 OAVO)</w:t>
      </w:r>
    </w:p>
    <w:p w14:paraId="3F5F0916" w14:textId="77777777" w:rsidR="0082584A" w:rsidRPr="00A73526" w:rsidRDefault="0082584A" w:rsidP="0082584A">
      <w:pPr>
        <w:pStyle w:val="SLSans121zeillinks"/>
        <w:rPr>
          <w:rFonts w:asciiTheme="minorHAnsi" w:hAnsiTheme="minorHAnsi" w:cstheme="minorHAnsi"/>
          <w:sz w:val="18"/>
          <w:szCs w:val="10"/>
        </w:rPr>
      </w:pPr>
    </w:p>
    <w:p w14:paraId="3BEC637D" w14:textId="0BE217BD"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 xml:space="preserve">Der Schüler/die Schülerin </w:t>
      </w:r>
      <w:r w:rsidRPr="00A73526">
        <w:rPr>
          <w:rFonts w:asciiTheme="minorHAnsi" w:hAnsiTheme="minorHAnsi" w:cstheme="minorHAnsi"/>
          <w:b/>
        </w:rPr>
        <w:t>xyz</w:t>
      </w:r>
      <w:r w:rsidRPr="00A73526">
        <w:rPr>
          <w:rFonts w:asciiTheme="minorHAnsi" w:hAnsiTheme="minorHAnsi" w:cstheme="minorHAnsi"/>
        </w:rPr>
        <w:t xml:space="preserve">, Klasse </w:t>
      </w:r>
      <w:r w:rsidRPr="00A73526">
        <w:rPr>
          <w:rFonts w:asciiTheme="minorHAnsi" w:hAnsiTheme="minorHAnsi" w:cstheme="minorHAnsi"/>
          <w:b/>
          <w:bCs/>
        </w:rPr>
        <w:t>xyz</w:t>
      </w:r>
      <w:r w:rsidRPr="00A73526">
        <w:rPr>
          <w:rFonts w:asciiTheme="minorHAnsi" w:hAnsiTheme="minorHAnsi" w:cstheme="minorHAnsi"/>
        </w:rPr>
        <w:t xml:space="preserve"> (Tutor*in </w:t>
      </w:r>
      <w:r w:rsidRPr="00A73526">
        <w:rPr>
          <w:rFonts w:asciiTheme="minorHAnsi" w:hAnsiTheme="minorHAnsi" w:cstheme="minorHAnsi"/>
          <w:b/>
          <w:bCs/>
        </w:rPr>
        <w:t>xyz</w:t>
      </w:r>
      <w:r w:rsidRPr="00A73526">
        <w:rPr>
          <w:rFonts w:asciiTheme="minorHAnsi" w:hAnsiTheme="minorHAnsi" w:cstheme="minorHAnsi"/>
        </w:rPr>
        <w:t xml:space="preserve">), hat mit Schreiben/Antrag vom </w:t>
      </w:r>
      <w:r w:rsidRPr="00A73526">
        <w:rPr>
          <w:rFonts w:asciiTheme="minorHAnsi" w:hAnsiTheme="minorHAnsi" w:cstheme="minorHAnsi"/>
          <w:b/>
          <w:bCs/>
        </w:rPr>
        <w:t>xyz</w:t>
      </w:r>
      <w:r w:rsidRPr="00A73526">
        <w:rPr>
          <w:rFonts w:asciiTheme="minorHAnsi" w:hAnsiTheme="minorHAnsi" w:cstheme="minorHAnsi"/>
        </w:rPr>
        <w:t xml:space="preserve"> das Einbringen einer besonderen Lernleistung im fünften Prüfungsfach fristgerecht beantragt (§22 Abs. 3 OAVO). Die Unterschrift</w:t>
      </w:r>
      <w:r w:rsidR="008E33D2">
        <w:rPr>
          <w:rFonts w:asciiTheme="minorHAnsi" w:hAnsiTheme="minorHAnsi" w:cstheme="minorHAnsi"/>
        </w:rPr>
        <w:t>en</w:t>
      </w:r>
      <w:r w:rsidRPr="00A73526">
        <w:rPr>
          <w:rFonts w:asciiTheme="minorHAnsi" w:hAnsiTheme="minorHAnsi" w:cstheme="minorHAnsi"/>
        </w:rPr>
        <w:t xml:space="preserve"> </w:t>
      </w:r>
      <w:r w:rsidR="008E33D2">
        <w:rPr>
          <w:rFonts w:asciiTheme="minorHAnsi" w:hAnsiTheme="minorHAnsi" w:cstheme="minorHAnsi"/>
        </w:rPr>
        <w:t xml:space="preserve">des/der Antragsstellers/Antragstellerin, </w:t>
      </w:r>
      <w:r w:rsidRPr="00A73526">
        <w:rPr>
          <w:rFonts w:asciiTheme="minorHAnsi" w:hAnsiTheme="minorHAnsi" w:cstheme="minorHAnsi"/>
        </w:rPr>
        <w:t>der betreuenden Lehrkraft (Prüfer*in/</w:t>
      </w:r>
      <w:r w:rsidR="008E33D2">
        <w:rPr>
          <w:rFonts w:asciiTheme="minorHAnsi" w:hAnsiTheme="minorHAnsi" w:cstheme="minorHAnsi"/>
        </w:rPr>
        <w:t xml:space="preserve"> </w:t>
      </w:r>
      <w:r w:rsidRPr="00A73526">
        <w:rPr>
          <w:rFonts w:asciiTheme="minorHAnsi" w:hAnsiTheme="minorHAnsi" w:cstheme="minorHAnsi"/>
        </w:rPr>
        <w:t>Erstkorrek</w:t>
      </w:r>
      <w:r w:rsidR="008E33D2">
        <w:rPr>
          <w:rFonts w:asciiTheme="minorHAnsi" w:hAnsiTheme="minorHAnsi" w:cstheme="minorHAnsi"/>
        </w:rPr>
        <w:softHyphen/>
      </w:r>
      <w:r w:rsidRPr="00A73526">
        <w:rPr>
          <w:rFonts w:asciiTheme="minorHAnsi" w:hAnsiTheme="minorHAnsi" w:cstheme="minorHAnsi"/>
        </w:rPr>
        <w:t>tor) sowie der zweiten Lehrkraft (</w:t>
      </w:r>
      <w:r w:rsidRPr="00A73526">
        <w:rPr>
          <w:rFonts w:asciiTheme="minorHAnsi" w:hAnsiTheme="minorHAnsi" w:cstheme="minorHAnsi"/>
          <w:bCs/>
        </w:rPr>
        <w:t>Zweitgutachter*in</w:t>
      </w:r>
      <w:r w:rsidRPr="00A73526">
        <w:rPr>
          <w:rFonts w:asciiTheme="minorHAnsi" w:hAnsiTheme="minorHAnsi" w:cstheme="minorHAnsi"/>
        </w:rPr>
        <w:t>) liegen auf dem Antragsformular vor.</w:t>
      </w:r>
    </w:p>
    <w:p w14:paraId="76B18BB9" w14:textId="77777777" w:rsidR="0082584A" w:rsidRPr="00A73526" w:rsidRDefault="0082584A" w:rsidP="0082584A">
      <w:pPr>
        <w:pStyle w:val="SLSans121zeillinks"/>
        <w:rPr>
          <w:rFonts w:asciiTheme="minorHAnsi" w:hAnsiTheme="minorHAnsi" w:cstheme="minorHAnsi"/>
          <w:sz w:val="10"/>
          <w:szCs w:val="6"/>
        </w:rPr>
      </w:pPr>
    </w:p>
    <w:p w14:paraId="144A25D5" w14:textId="768A0190" w:rsidR="0082584A" w:rsidRDefault="0082584A" w:rsidP="0082584A">
      <w:pPr>
        <w:pStyle w:val="SLSans121zeillinks"/>
        <w:rPr>
          <w:rFonts w:asciiTheme="minorHAnsi" w:hAnsiTheme="minorHAnsi" w:cstheme="minorHAnsi"/>
        </w:rPr>
      </w:pPr>
      <w:r w:rsidRPr="00A73526">
        <w:rPr>
          <w:rFonts w:asciiTheme="minorHAnsi" w:hAnsiTheme="minorHAnsi" w:cstheme="minorHAnsi"/>
        </w:rPr>
        <w:t xml:space="preserve">Aufgrund der Themenstellung kann die besondere Lernleistung dem </w:t>
      </w:r>
    </w:p>
    <w:p w14:paraId="276AE96D" w14:textId="77777777" w:rsidR="008E33D2" w:rsidRPr="008E33D2" w:rsidRDefault="008E33D2" w:rsidP="0082584A">
      <w:pPr>
        <w:pStyle w:val="SLSans121zeillinks"/>
        <w:rPr>
          <w:rFonts w:asciiTheme="minorHAnsi" w:hAnsiTheme="minorHAnsi" w:cstheme="minorHAnsi"/>
          <w:sz w:val="10"/>
          <w:szCs w:val="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804"/>
        <w:gridCol w:w="2376"/>
      </w:tblGrid>
      <w:tr w:rsidR="008E33D2" w14:paraId="030EA328" w14:textId="77777777" w:rsidTr="008E33D2">
        <w:tc>
          <w:tcPr>
            <w:tcW w:w="562" w:type="dxa"/>
            <w:tcBorders>
              <w:top w:val="single" w:sz="4" w:space="0" w:color="auto"/>
              <w:left w:val="single" w:sz="4" w:space="0" w:color="auto"/>
              <w:bottom w:val="single" w:sz="4" w:space="0" w:color="auto"/>
              <w:right w:val="single" w:sz="4" w:space="0" w:color="auto"/>
            </w:tcBorders>
          </w:tcPr>
          <w:p w14:paraId="535AF8D1" w14:textId="77777777" w:rsidR="008E33D2" w:rsidRDefault="008E33D2" w:rsidP="0082584A">
            <w:pPr>
              <w:pStyle w:val="SLSans121zeillinks"/>
              <w:rPr>
                <w:rFonts w:asciiTheme="minorHAnsi" w:hAnsiTheme="minorHAnsi" w:cstheme="minorHAnsi"/>
              </w:rPr>
            </w:pPr>
          </w:p>
        </w:tc>
        <w:tc>
          <w:tcPr>
            <w:tcW w:w="6804" w:type="dxa"/>
            <w:tcBorders>
              <w:left w:val="single" w:sz="4" w:space="0" w:color="auto"/>
            </w:tcBorders>
          </w:tcPr>
          <w:p w14:paraId="64084171" w14:textId="070F3E9D" w:rsidR="008E33D2" w:rsidRDefault="008E33D2" w:rsidP="008E33D2">
            <w:pPr>
              <w:pStyle w:val="SLSans121zeillinks"/>
              <w:rPr>
                <w:rFonts w:asciiTheme="minorHAnsi" w:hAnsiTheme="minorHAnsi" w:cstheme="minorHAnsi"/>
              </w:rPr>
            </w:pPr>
            <w:r w:rsidRPr="008E33D2">
              <w:rPr>
                <w:rFonts w:asciiTheme="minorHAnsi" w:hAnsiTheme="minorHAnsi" w:cstheme="minorHAnsi"/>
                <w:b/>
                <w:bCs/>
              </w:rPr>
              <w:t>Sprachlich-literarisch-künstlerisches Aufgabenfeld</w:t>
            </w:r>
          </w:p>
        </w:tc>
        <w:tc>
          <w:tcPr>
            <w:tcW w:w="2376" w:type="dxa"/>
          </w:tcPr>
          <w:p w14:paraId="2BC36BE3" w14:textId="6EEDA1ED" w:rsidR="008E33D2" w:rsidRDefault="000E4E09" w:rsidP="0082584A">
            <w:pPr>
              <w:pStyle w:val="SLSans121zeillinks"/>
              <w:rPr>
                <w:rFonts w:asciiTheme="minorHAnsi" w:hAnsiTheme="minorHAnsi" w:cstheme="minorHAnsi"/>
              </w:rPr>
            </w:pPr>
            <w:r>
              <w:rPr>
                <w:rFonts w:asciiTheme="minorHAnsi" w:hAnsiTheme="minorHAnsi" w:cstheme="minorHAnsi"/>
              </w:rPr>
              <w:t>(</w:t>
            </w:r>
            <w:r w:rsidR="008E33D2">
              <w:rPr>
                <w:rFonts w:asciiTheme="minorHAnsi" w:hAnsiTheme="minorHAnsi" w:cstheme="minorHAnsi"/>
              </w:rPr>
              <w:t>Aufgabenfeld 1</w:t>
            </w:r>
            <w:r>
              <w:rPr>
                <w:rFonts w:asciiTheme="minorHAnsi" w:hAnsiTheme="minorHAnsi" w:cstheme="minorHAnsi"/>
              </w:rPr>
              <w:t>)</w:t>
            </w:r>
          </w:p>
        </w:tc>
      </w:tr>
      <w:tr w:rsidR="008E33D2" w:rsidRPr="008E33D2" w14:paraId="3E483FCA" w14:textId="77777777" w:rsidTr="008E33D2">
        <w:trPr>
          <w:trHeight w:val="105"/>
        </w:trPr>
        <w:tc>
          <w:tcPr>
            <w:tcW w:w="562" w:type="dxa"/>
            <w:tcBorders>
              <w:top w:val="single" w:sz="4" w:space="0" w:color="auto"/>
              <w:bottom w:val="single" w:sz="4" w:space="0" w:color="auto"/>
            </w:tcBorders>
          </w:tcPr>
          <w:p w14:paraId="5FC10BE3" w14:textId="19292EFF" w:rsidR="008E33D2" w:rsidRPr="008E33D2" w:rsidRDefault="008E33D2" w:rsidP="0082584A">
            <w:pPr>
              <w:pStyle w:val="SLSans121zeillinks"/>
              <w:rPr>
                <w:rFonts w:asciiTheme="minorHAnsi" w:hAnsiTheme="minorHAnsi" w:cstheme="minorHAnsi"/>
                <w:sz w:val="4"/>
                <w:szCs w:val="4"/>
              </w:rPr>
            </w:pPr>
          </w:p>
        </w:tc>
        <w:tc>
          <w:tcPr>
            <w:tcW w:w="6804" w:type="dxa"/>
          </w:tcPr>
          <w:p w14:paraId="0BF1F9A1" w14:textId="77777777" w:rsidR="008E33D2" w:rsidRPr="008E33D2" w:rsidRDefault="008E33D2" w:rsidP="008E33D2">
            <w:pPr>
              <w:pStyle w:val="SLSans121zeillinks"/>
              <w:rPr>
                <w:rFonts w:asciiTheme="minorHAnsi" w:hAnsiTheme="minorHAnsi" w:cstheme="minorHAnsi"/>
                <w:b/>
                <w:bCs/>
                <w:sz w:val="4"/>
                <w:szCs w:val="4"/>
              </w:rPr>
            </w:pPr>
          </w:p>
        </w:tc>
        <w:tc>
          <w:tcPr>
            <w:tcW w:w="2376" w:type="dxa"/>
          </w:tcPr>
          <w:p w14:paraId="5D025A1F" w14:textId="77777777" w:rsidR="008E33D2" w:rsidRPr="008E33D2" w:rsidRDefault="008E33D2" w:rsidP="0082584A">
            <w:pPr>
              <w:pStyle w:val="SLSans121zeillinks"/>
              <w:rPr>
                <w:rFonts w:asciiTheme="minorHAnsi" w:hAnsiTheme="minorHAnsi" w:cstheme="minorHAnsi"/>
                <w:sz w:val="4"/>
                <w:szCs w:val="4"/>
              </w:rPr>
            </w:pPr>
          </w:p>
        </w:tc>
      </w:tr>
      <w:tr w:rsidR="008E33D2" w14:paraId="287419E6" w14:textId="77777777" w:rsidTr="008E33D2">
        <w:tc>
          <w:tcPr>
            <w:tcW w:w="562" w:type="dxa"/>
            <w:tcBorders>
              <w:top w:val="single" w:sz="4" w:space="0" w:color="auto"/>
              <w:left w:val="single" w:sz="4" w:space="0" w:color="auto"/>
              <w:bottom w:val="single" w:sz="4" w:space="0" w:color="auto"/>
              <w:right w:val="single" w:sz="4" w:space="0" w:color="auto"/>
            </w:tcBorders>
          </w:tcPr>
          <w:p w14:paraId="6395F824" w14:textId="77777777" w:rsidR="008E33D2" w:rsidRDefault="008E33D2" w:rsidP="0082584A">
            <w:pPr>
              <w:pStyle w:val="SLSans121zeillinks"/>
              <w:rPr>
                <w:rFonts w:asciiTheme="minorHAnsi" w:hAnsiTheme="minorHAnsi" w:cstheme="minorHAnsi"/>
              </w:rPr>
            </w:pPr>
          </w:p>
        </w:tc>
        <w:tc>
          <w:tcPr>
            <w:tcW w:w="6804" w:type="dxa"/>
            <w:tcBorders>
              <w:left w:val="single" w:sz="4" w:space="0" w:color="auto"/>
            </w:tcBorders>
          </w:tcPr>
          <w:p w14:paraId="0B5D6948" w14:textId="1ECBAF42" w:rsidR="008E33D2" w:rsidRDefault="008E33D2" w:rsidP="008E33D2">
            <w:pPr>
              <w:pStyle w:val="SLSans121zeillinks"/>
              <w:rPr>
                <w:rFonts w:asciiTheme="minorHAnsi" w:hAnsiTheme="minorHAnsi" w:cstheme="minorHAnsi"/>
              </w:rPr>
            </w:pPr>
            <w:r w:rsidRPr="008E33D2">
              <w:rPr>
                <w:rFonts w:asciiTheme="minorHAnsi" w:hAnsiTheme="minorHAnsi" w:cstheme="minorHAnsi"/>
                <w:b/>
                <w:bCs/>
              </w:rPr>
              <w:t>Gesellschaftswissenschaftliches Aufgabenfeld</w:t>
            </w:r>
          </w:p>
        </w:tc>
        <w:tc>
          <w:tcPr>
            <w:tcW w:w="2376" w:type="dxa"/>
          </w:tcPr>
          <w:p w14:paraId="199C9E5D" w14:textId="5EC860DC" w:rsidR="008E33D2" w:rsidRDefault="000E4E09" w:rsidP="0082584A">
            <w:pPr>
              <w:pStyle w:val="SLSans121zeillinks"/>
              <w:rPr>
                <w:rFonts w:asciiTheme="minorHAnsi" w:hAnsiTheme="minorHAnsi" w:cstheme="minorHAnsi"/>
              </w:rPr>
            </w:pPr>
            <w:r>
              <w:rPr>
                <w:rFonts w:asciiTheme="minorHAnsi" w:hAnsiTheme="minorHAnsi" w:cstheme="minorHAnsi"/>
              </w:rPr>
              <w:t>(</w:t>
            </w:r>
            <w:r w:rsidR="008E33D2">
              <w:rPr>
                <w:rFonts w:asciiTheme="minorHAnsi" w:hAnsiTheme="minorHAnsi" w:cstheme="minorHAnsi"/>
              </w:rPr>
              <w:t>Aufgabenfeld 2</w:t>
            </w:r>
            <w:r>
              <w:rPr>
                <w:rFonts w:asciiTheme="minorHAnsi" w:hAnsiTheme="minorHAnsi" w:cstheme="minorHAnsi"/>
              </w:rPr>
              <w:t>)</w:t>
            </w:r>
          </w:p>
        </w:tc>
      </w:tr>
      <w:tr w:rsidR="008E33D2" w:rsidRPr="008E33D2" w14:paraId="72A476D5" w14:textId="77777777" w:rsidTr="008E33D2">
        <w:tc>
          <w:tcPr>
            <w:tcW w:w="562" w:type="dxa"/>
            <w:tcBorders>
              <w:top w:val="single" w:sz="4" w:space="0" w:color="auto"/>
              <w:bottom w:val="single" w:sz="4" w:space="0" w:color="auto"/>
            </w:tcBorders>
          </w:tcPr>
          <w:p w14:paraId="386D9F1E" w14:textId="77777777" w:rsidR="008E33D2" w:rsidRPr="008E33D2" w:rsidRDefault="008E33D2" w:rsidP="0082584A">
            <w:pPr>
              <w:pStyle w:val="SLSans121zeillinks"/>
              <w:rPr>
                <w:rFonts w:asciiTheme="minorHAnsi" w:hAnsiTheme="minorHAnsi" w:cstheme="minorHAnsi"/>
                <w:sz w:val="4"/>
                <w:szCs w:val="4"/>
              </w:rPr>
            </w:pPr>
          </w:p>
        </w:tc>
        <w:tc>
          <w:tcPr>
            <w:tcW w:w="6804" w:type="dxa"/>
          </w:tcPr>
          <w:p w14:paraId="607E25A0" w14:textId="77777777" w:rsidR="008E33D2" w:rsidRPr="008E33D2" w:rsidRDefault="008E33D2" w:rsidP="008E33D2">
            <w:pPr>
              <w:pStyle w:val="SLSans121zeillinks"/>
              <w:rPr>
                <w:rFonts w:asciiTheme="minorHAnsi" w:hAnsiTheme="minorHAnsi" w:cstheme="minorHAnsi"/>
                <w:b/>
                <w:bCs/>
                <w:sz w:val="4"/>
                <w:szCs w:val="4"/>
              </w:rPr>
            </w:pPr>
          </w:p>
        </w:tc>
        <w:tc>
          <w:tcPr>
            <w:tcW w:w="2376" w:type="dxa"/>
          </w:tcPr>
          <w:p w14:paraId="62766242" w14:textId="77777777" w:rsidR="008E33D2" w:rsidRPr="008E33D2" w:rsidRDefault="008E33D2" w:rsidP="0082584A">
            <w:pPr>
              <w:pStyle w:val="SLSans121zeillinks"/>
              <w:rPr>
                <w:rFonts w:asciiTheme="minorHAnsi" w:hAnsiTheme="minorHAnsi" w:cstheme="minorHAnsi"/>
                <w:sz w:val="4"/>
                <w:szCs w:val="4"/>
              </w:rPr>
            </w:pPr>
          </w:p>
        </w:tc>
      </w:tr>
      <w:tr w:rsidR="008E33D2" w14:paraId="28249751" w14:textId="77777777" w:rsidTr="008E33D2">
        <w:tc>
          <w:tcPr>
            <w:tcW w:w="562" w:type="dxa"/>
            <w:tcBorders>
              <w:top w:val="single" w:sz="4" w:space="0" w:color="auto"/>
              <w:left w:val="single" w:sz="4" w:space="0" w:color="auto"/>
              <w:bottom w:val="single" w:sz="4" w:space="0" w:color="auto"/>
              <w:right w:val="single" w:sz="4" w:space="0" w:color="auto"/>
            </w:tcBorders>
          </w:tcPr>
          <w:p w14:paraId="0912444E" w14:textId="77777777" w:rsidR="008E33D2" w:rsidRDefault="008E33D2" w:rsidP="0082584A">
            <w:pPr>
              <w:pStyle w:val="SLSans121zeillinks"/>
              <w:rPr>
                <w:rFonts w:asciiTheme="minorHAnsi" w:hAnsiTheme="minorHAnsi" w:cstheme="minorHAnsi"/>
              </w:rPr>
            </w:pPr>
          </w:p>
        </w:tc>
        <w:tc>
          <w:tcPr>
            <w:tcW w:w="6804" w:type="dxa"/>
            <w:tcBorders>
              <w:left w:val="single" w:sz="4" w:space="0" w:color="auto"/>
            </w:tcBorders>
          </w:tcPr>
          <w:p w14:paraId="1CD31D36" w14:textId="3685F2D8" w:rsidR="008E33D2" w:rsidRPr="008E33D2" w:rsidRDefault="000E4E09" w:rsidP="0082584A">
            <w:pPr>
              <w:pStyle w:val="SLSans121zeillinks"/>
              <w:rPr>
                <w:rFonts w:asciiTheme="minorHAnsi" w:hAnsiTheme="minorHAnsi" w:cstheme="minorHAnsi"/>
                <w:b/>
                <w:bCs/>
              </w:rPr>
            </w:pPr>
            <w:r>
              <w:rPr>
                <w:rFonts w:asciiTheme="minorHAnsi" w:hAnsiTheme="minorHAnsi" w:cstheme="minorHAnsi"/>
                <w:b/>
                <w:bCs/>
              </w:rPr>
              <w:t>M</w:t>
            </w:r>
            <w:r w:rsidR="008E33D2" w:rsidRPr="00A73526">
              <w:rPr>
                <w:rFonts w:asciiTheme="minorHAnsi" w:hAnsiTheme="minorHAnsi" w:cstheme="minorHAnsi"/>
                <w:b/>
                <w:bCs/>
              </w:rPr>
              <w:t>athematisch-natur</w:t>
            </w:r>
            <w:r w:rsidR="008E33D2" w:rsidRPr="00A73526">
              <w:rPr>
                <w:rFonts w:asciiTheme="minorHAnsi" w:hAnsiTheme="minorHAnsi" w:cstheme="minorHAnsi"/>
                <w:b/>
                <w:bCs/>
              </w:rPr>
              <w:softHyphen/>
              <w:t>wissen</w:t>
            </w:r>
            <w:r w:rsidR="008E33D2" w:rsidRPr="00A73526">
              <w:rPr>
                <w:rFonts w:asciiTheme="minorHAnsi" w:hAnsiTheme="minorHAnsi" w:cstheme="minorHAnsi"/>
                <w:b/>
                <w:bCs/>
              </w:rPr>
              <w:softHyphen/>
              <w:t>schaftlich-technischen</w:t>
            </w:r>
            <w:r w:rsidR="008E33D2" w:rsidRPr="008E33D2">
              <w:rPr>
                <w:rFonts w:asciiTheme="minorHAnsi" w:hAnsiTheme="minorHAnsi" w:cstheme="minorHAnsi"/>
                <w:b/>
                <w:bCs/>
              </w:rPr>
              <w:t xml:space="preserve"> Aufgabenfeld</w:t>
            </w:r>
            <w:r w:rsidR="008E33D2" w:rsidRPr="00A73526">
              <w:rPr>
                <w:rFonts w:asciiTheme="minorHAnsi" w:hAnsiTheme="minorHAnsi" w:cstheme="minorHAnsi"/>
                <w:b/>
                <w:bCs/>
              </w:rPr>
              <w:t xml:space="preserve"> </w:t>
            </w:r>
          </w:p>
        </w:tc>
        <w:tc>
          <w:tcPr>
            <w:tcW w:w="2376" w:type="dxa"/>
          </w:tcPr>
          <w:p w14:paraId="6A144EEC" w14:textId="1DB5B408" w:rsidR="008E33D2" w:rsidRDefault="000E4E09" w:rsidP="0082584A">
            <w:pPr>
              <w:pStyle w:val="SLSans121zeillinks"/>
              <w:rPr>
                <w:rFonts w:asciiTheme="minorHAnsi" w:hAnsiTheme="minorHAnsi" w:cstheme="minorHAnsi"/>
              </w:rPr>
            </w:pPr>
            <w:r>
              <w:rPr>
                <w:rFonts w:asciiTheme="minorHAnsi" w:hAnsiTheme="minorHAnsi" w:cstheme="minorHAnsi"/>
              </w:rPr>
              <w:t>(</w:t>
            </w:r>
            <w:r w:rsidR="008E33D2">
              <w:rPr>
                <w:rFonts w:asciiTheme="minorHAnsi" w:hAnsiTheme="minorHAnsi" w:cstheme="minorHAnsi"/>
              </w:rPr>
              <w:t>Aufgabenfeld 3</w:t>
            </w:r>
            <w:r>
              <w:rPr>
                <w:rFonts w:asciiTheme="minorHAnsi" w:hAnsiTheme="minorHAnsi" w:cstheme="minorHAnsi"/>
              </w:rPr>
              <w:t>)</w:t>
            </w:r>
          </w:p>
        </w:tc>
      </w:tr>
    </w:tbl>
    <w:p w14:paraId="7B9A05F6" w14:textId="0A2F4561"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zugerechnet werden</w:t>
      </w:r>
      <w:r w:rsidR="008E33D2">
        <w:rPr>
          <w:rFonts w:asciiTheme="minorHAnsi" w:hAnsiTheme="minorHAnsi" w:cstheme="minorHAnsi"/>
        </w:rPr>
        <w:t xml:space="preserve"> (bitte ankreuzen)</w:t>
      </w:r>
      <w:r w:rsidRPr="00A73526">
        <w:rPr>
          <w:rFonts w:asciiTheme="minorHAnsi" w:hAnsiTheme="minorHAnsi" w:cstheme="minorHAnsi"/>
        </w:rPr>
        <w:t>.</w:t>
      </w:r>
    </w:p>
    <w:p w14:paraId="5EE3A74D" w14:textId="77777777" w:rsidR="0082584A" w:rsidRPr="00A73526" w:rsidRDefault="0082584A" w:rsidP="0082584A">
      <w:pPr>
        <w:pStyle w:val="SLSans121zeillinks"/>
        <w:rPr>
          <w:rFonts w:asciiTheme="minorHAnsi" w:hAnsiTheme="minorHAnsi" w:cstheme="minorHAnsi"/>
          <w:sz w:val="10"/>
          <w:szCs w:val="6"/>
        </w:rPr>
      </w:pPr>
    </w:p>
    <w:p w14:paraId="5E961567" w14:textId="25DE4ECA"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Der Antragsteller/die Antragstellerin hat überprüft, ob unter Beachtung von §24 Abs. 6 und Abs. 7 die Auflagen bezüglich der Abdeckung der drei Aufgabenfelder erfüllt werden kann</w:t>
      </w:r>
      <w:r w:rsidRPr="00A73526">
        <w:rPr>
          <w:rStyle w:val="Funotenzeichen"/>
          <w:rFonts w:asciiTheme="minorHAnsi" w:hAnsiTheme="minorHAnsi" w:cstheme="minorHAnsi"/>
        </w:rPr>
        <w:footnoteReference w:id="2"/>
      </w:r>
      <w:r w:rsidRPr="00A73526">
        <w:rPr>
          <w:rFonts w:asciiTheme="minorHAnsi" w:hAnsiTheme="minorHAnsi" w:cstheme="minorHAnsi"/>
        </w:rPr>
        <w:t xml:space="preserve">. </w:t>
      </w:r>
    </w:p>
    <w:p w14:paraId="3EC007DB" w14:textId="77777777" w:rsidR="0082584A" w:rsidRPr="00A73526" w:rsidRDefault="0082584A" w:rsidP="0082584A">
      <w:pPr>
        <w:pStyle w:val="SLSans121zeillinks"/>
        <w:rPr>
          <w:rFonts w:asciiTheme="minorHAnsi" w:hAnsiTheme="minorHAnsi" w:cstheme="minorHAnsi"/>
          <w:sz w:val="10"/>
          <w:szCs w:val="6"/>
        </w:rPr>
      </w:pPr>
    </w:p>
    <w:p w14:paraId="67FA2490" w14:textId="77777777"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 xml:space="preserve">Die besondere Lernleistung wird im Rahmen oder Umfang eines Kurses </w:t>
      </w:r>
      <w:r w:rsidRPr="00A73526">
        <w:rPr>
          <w:rFonts w:asciiTheme="minorHAnsi" w:hAnsiTheme="minorHAnsi" w:cstheme="minorHAnsi"/>
          <w:u w:val="single"/>
        </w:rPr>
        <w:t>von mindestens zwei Halbjahren</w:t>
      </w:r>
      <w:r w:rsidRPr="00A73526">
        <w:rPr>
          <w:rFonts w:asciiTheme="minorHAnsi" w:hAnsiTheme="minorHAnsi" w:cstheme="minorHAnsi"/>
        </w:rPr>
        <w:t xml:space="preserve"> als Jahresarbeit erbracht. Die besondere Lernleistung oder wesentliche Bestandteile werden nicht anderweitig in schriftlichen Leistungsnachweisen oder Prüfungen angerechnet (§37 Abs. 4 OAVO).</w:t>
      </w:r>
    </w:p>
    <w:p w14:paraId="02599783" w14:textId="77777777" w:rsidR="0082584A" w:rsidRPr="00A73526" w:rsidRDefault="0082584A" w:rsidP="0082584A">
      <w:pPr>
        <w:pStyle w:val="SLSans121zeillinks"/>
        <w:rPr>
          <w:rFonts w:asciiTheme="minorHAnsi" w:hAnsiTheme="minorHAnsi" w:cstheme="minorHAnsi"/>
          <w:sz w:val="10"/>
          <w:szCs w:val="6"/>
        </w:rPr>
      </w:pPr>
    </w:p>
    <w:p w14:paraId="42161EFB" w14:textId="77777777"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Mit der Themenstellung können die Anforderungen, die für schriftliche und mündliche Abiturprüfungen zugrunde zu legen sind, erfüllt werden (§22 Abs. 3 OAVO).</w:t>
      </w:r>
    </w:p>
    <w:p w14:paraId="65AF6B56" w14:textId="77777777" w:rsidR="0082584A" w:rsidRPr="00A73526" w:rsidRDefault="0082584A" w:rsidP="0082584A">
      <w:pPr>
        <w:pStyle w:val="SLSans121zeillinks"/>
        <w:rPr>
          <w:rFonts w:asciiTheme="minorHAnsi" w:hAnsiTheme="minorHAnsi" w:cstheme="minorHAnsi"/>
          <w:sz w:val="10"/>
          <w:szCs w:val="6"/>
        </w:rPr>
      </w:pPr>
    </w:p>
    <w:p w14:paraId="15B59F28" w14:textId="77777777" w:rsidR="0082584A" w:rsidRPr="00A73526" w:rsidRDefault="0082584A" w:rsidP="0082584A">
      <w:pPr>
        <w:pStyle w:val="SLSans121zeillinks"/>
        <w:rPr>
          <w:rFonts w:asciiTheme="minorHAnsi" w:hAnsiTheme="minorHAnsi" w:cstheme="minorHAnsi"/>
          <w:b/>
        </w:rPr>
      </w:pPr>
      <w:r w:rsidRPr="00A73526">
        <w:rPr>
          <w:rFonts w:asciiTheme="minorHAnsi" w:hAnsiTheme="minorHAnsi" w:cstheme="minorHAnsi"/>
        </w:rPr>
        <w:t xml:space="preserve">Betreuende Lehrkraft nach §22 Abs. 3 OAVO ist </w:t>
      </w:r>
      <w:r w:rsidRPr="00A73526">
        <w:rPr>
          <w:rFonts w:asciiTheme="minorHAnsi" w:hAnsiTheme="minorHAnsi" w:cstheme="minorHAnsi"/>
          <w:b/>
        </w:rPr>
        <w:t>Herr</w:t>
      </w:r>
      <w:r>
        <w:rPr>
          <w:rFonts w:asciiTheme="minorHAnsi" w:hAnsiTheme="minorHAnsi" w:cstheme="minorHAnsi"/>
          <w:b/>
        </w:rPr>
        <w:t>/Frau</w:t>
      </w:r>
      <w:r w:rsidRPr="00A73526">
        <w:rPr>
          <w:rFonts w:asciiTheme="minorHAnsi" w:hAnsiTheme="minorHAnsi" w:cstheme="minorHAnsi"/>
          <w:b/>
        </w:rPr>
        <w:t xml:space="preserve"> xyz.</w:t>
      </w:r>
      <w:r w:rsidRPr="00A73526">
        <w:rPr>
          <w:rFonts w:asciiTheme="minorHAnsi" w:hAnsiTheme="minorHAnsi" w:cstheme="minorHAnsi"/>
        </w:rPr>
        <w:t xml:space="preserve"> Als weitere Lehrkraft wird zur Bewertung und Beurteilung </w:t>
      </w:r>
      <w:r w:rsidRPr="00A73526">
        <w:rPr>
          <w:rFonts w:asciiTheme="minorHAnsi" w:hAnsiTheme="minorHAnsi" w:cstheme="minorHAnsi"/>
          <w:b/>
        </w:rPr>
        <w:t>Herr</w:t>
      </w:r>
      <w:r>
        <w:rPr>
          <w:rFonts w:asciiTheme="minorHAnsi" w:hAnsiTheme="minorHAnsi" w:cstheme="minorHAnsi"/>
          <w:b/>
        </w:rPr>
        <w:t>/Frau</w:t>
      </w:r>
      <w:r w:rsidRPr="00A73526">
        <w:rPr>
          <w:rFonts w:asciiTheme="minorHAnsi" w:hAnsiTheme="minorHAnsi" w:cstheme="minorHAnsi"/>
          <w:b/>
        </w:rPr>
        <w:t xml:space="preserve"> xyz</w:t>
      </w:r>
      <w:r w:rsidRPr="00A73526">
        <w:rPr>
          <w:rFonts w:asciiTheme="minorHAnsi" w:hAnsiTheme="minorHAnsi" w:cstheme="minorHAnsi"/>
        </w:rPr>
        <w:t xml:space="preserve"> eingesetzt (§37 Abs. 6 OAVO). Die Beratungs</w:t>
      </w:r>
      <w:r w:rsidRPr="00A73526">
        <w:rPr>
          <w:rFonts w:asciiTheme="minorHAnsi" w:hAnsiTheme="minorHAnsi" w:cstheme="minorHAnsi"/>
        </w:rPr>
        <w:softHyphen/>
        <w:t>gespräche zwischen Betreuer und Schüler sind zu proto</w:t>
      </w:r>
      <w:r w:rsidRPr="00A73526">
        <w:rPr>
          <w:rFonts w:asciiTheme="minorHAnsi" w:hAnsiTheme="minorHAnsi" w:cstheme="minorHAnsi"/>
        </w:rPr>
        <w:softHyphen/>
        <w:t>kollieren und diese Protokolle sind zusammen mit der schriftlichen Ausarbeitung einzu</w:t>
      </w:r>
      <w:r w:rsidRPr="00A73526">
        <w:rPr>
          <w:rFonts w:asciiTheme="minorHAnsi" w:hAnsiTheme="minorHAnsi" w:cstheme="minorHAnsi"/>
        </w:rPr>
        <w:softHyphen/>
        <w:t>reichen.</w:t>
      </w:r>
    </w:p>
    <w:p w14:paraId="73A77DFF" w14:textId="77777777" w:rsidR="0082584A" w:rsidRPr="00A73526" w:rsidRDefault="0082584A" w:rsidP="0082584A">
      <w:pPr>
        <w:pStyle w:val="SLSans121zeillinks"/>
        <w:rPr>
          <w:rFonts w:asciiTheme="minorHAnsi" w:hAnsiTheme="minorHAnsi" w:cstheme="minorHAnsi"/>
          <w:sz w:val="10"/>
          <w:szCs w:val="6"/>
        </w:rPr>
      </w:pPr>
    </w:p>
    <w:p w14:paraId="7B998FE0" w14:textId="290FBD00"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 xml:space="preserve">Die schriftliche Ausarbeitung der besonderen Lernleistung ist spätestens am </w:t>
      </w:r>
      <w:r w:rsidRPr="00A73526">
        <w:rPr>
          <w:rFonts w:asciiTheme="minorHAnsi" w:hAnsiTheme="minorHAnsi" w:cstheme="minorHAnsi"/>
          <w:b/>
        </w:rPr>
        <w:t>xx.xx.20</w:t>
      </w:r>
      <w:r w:rsidR="000B5EB4">
        <w:rPr>
          <w:rFonts w:asciiTheme="minorHAnsi" w:hAnsiTheme="minorHAnsi" w:cstheme="minorHAnsi"/>
          <w:b/>
        </w:rPr>
        <w:t>xx</w:t>
      </w:r>
      <w:r w:rsidRPr="00A73526">
        <w:rPr>
          <w:rFonts w:asciiTheme="minorHAnsi" w:hAnsiTheme="minorHAnsi" w:cstheme="minorHAnsi"/>
        </w:rPr>
        <w:t xml:space="preserve"> in dreifacher Ausfertigung vorzulegen (§ 22 Abs. 3 OAVO).</w:t>
      </w:r>
    </w:p>
    <w:p w14:paraId="4D318879" w14:textId="77777777" w:rsidR="0082584A" w:rsidRPr="00A73526" w:rsidRDefault="0082584A" w:rsidP="0082584A">
      <w:pPr>
        <w:pStyle w:val="SLSans121zeillinks"/>
        <w:rPr>
          <w:rFonts w:asciiTheme="minorHAnsi" w:hAnsiTheme="minorHAnsi" w:cstheme="minorHAnsi"/>
          <w:sz w:val="10"/>
          <w:szCs w:val="6"/>
        </w:rPr>
      </w:pPr>
    </w:p>
    <w:p w14:paraId="004D6CCB" w14:textId="5033C19B"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 xml:space="preserve">Das Kolloquium findet im Zeitraum vom </w:t>
      </w:r>
      <w:r w:rsidRPr="00A73526">
        <w:rPr>
          <w:rFonts w:asciiTheme="minorHAnsi" w:hAnsiTheme="minorHAnsi" w:cstheme="minorHAnsi"/>
          <w:b/>
          <w:bCs/>
        </w:rPr>
        <w:t>xx.xx.</w:t>
      </w:r>
      <w:r w:rsidRPr="00A73526">
        <w:rPr>
          <w:rFonts w:asciiTheme="minorHAnsi" w:hAnsiTheme="minorHAnsi" w:cstheme="minorHAnsi"/>
        </w:rPr>
        <w:t xml:space="preserve"> bis </w:t>
      </w:r>
      <w:r w:rsidRPr="00A73526">
        <w:rPr>
          <w:rFonts w:asciiTheme="minorHAnsi" w:hAnsiTheme="minorHAnsi" w:cstheme="minorHAnsi"/>
          <w:b/>
          <w:bCs/>
        </w:rPr>
        <w:t>xx.xx.20</w:t>
      </w:r>
      <w:r w:rsidR="000B5EB4">
        <w:rPr>
          <w:rFonts w:asciiTheme="minorHAnsi" w:hAnsiTheme="minorHAnsi" w:cstheme="minorHAnsi"/>
          <w:b/>
          <w:bCs/>
        </w:rPr>
        <w:t>xx</w:t>
      </w:r>
      <w:r w:rsidRPr="00A73526">
        <w:rPr>
          <w:rFonts w:asciiTheme="minorHAnsi" w:hAnsiTheme="minorHAnsi" w:cstheme="minorHAnsi"/>
        </w:rPr>
        <w:t xml:space="preserve"> statt. Die aktuellen Terminaushänge sind zu beachten.</w:t>
      </w:r>
    </w:p>
    <w:p w14:paraId="35534B43" w14:textId="77777777" w:rsidR="0082584A" w:rsidRPr="00A73526" w:rsidRDefault="0082584A" w:rsidP="0082584A">
      <w:pPr>
        <w:pStyle w:val="SLSans121zeillinks"/>
        <w:rPr>
          <w:rFonts w:asciiTheme="minorHAnsi" w:hAnsiTheme="minorHAnsi" w:cstheme="minorHAnsi"/>
          <w:sz w:val="10"/>
          <w:szCs w:val="6"/>
        </w:rPr>
      </w:pPr>
    </w:p>
    <w:p w14:paraId="577B26ED" w14:textId="4E41EF6E"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Das Gesamtergebnis wird bis zum xx.xx.20</w:t>
      </w:r>
      <w:r w:rsidR="000B5EB4">
        <w:rPr>
          <w:rFonts w:asciiTheme="minorHAnsi" w:hAnsiTheme="minorHAnsi" w:cstheme="minorHAnsi"/>
        </w:rPr>
        <w:t>xx</w:t>
      </w:r>
      <w:r w:rsidRPr="00A73526">
        <w:rPr>
          <w:rFonts w:asciiTheme="minorHAnsi" w:hAnsiTheme="minorHAnsi" w:cstheme="minorHAnsi"/>
        </w:rPr>
        <w:t xml:space="preserve"> bekannt gegeben. Die aktuellen Terminaushänge sind zu beachten (§ 22, Abs. 6 OAVO)</w:t>
      </w:r>
    </w:p>
    <w:p w14:paraId="1FB6B7B2" w14:textId="03C2E10D"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ab/>
      </w:r>
      <w:r w:rsidRPr="00A73526">
        <w:rPr>
          <w:rFonts w:asciiTheme="minorHAnsi" w:hAnsiTheme="minorHAnsi" w:cstheme="minorHAnsi"/>
        </w:rPr>
        <w:tab/>
      </w:r>
      <w:r w:rsidRPr="00A73526">
        <w:rPr>
          <w:rFonts w:asciiTheme="minorHAnsi" w:hAnsiTheme="minorHAnsi" w:cstheme="minorHAnsi"/>
        </w:rPr>
        <w:tab/>
      </w:r>
      <w:r w:rsidRPr="00A73526">
        <w:rPr>
          <w:rFonts w:asciiTheme="minorHAnsi" w:hAnsiTheme="minorHAnsi" w:cstheme="minorHAnsi"/>
        </w:rPr>
        <w:tab/>
      </w:r>
      <w:r w:rsidRPr="00A73526">
        <w:rPr>
          <w:rFonts w:asciiTheme="minorHAnsi" w:hAnsiTheme="minorHAnsi" w:cstheme="minorHAnsi"/>
        </w:rPr>
        <w:tab/>
      </w:r>
      <w:r w:rsidRPr="00A73526">
        <w:rPr>
          <w:rFonts w:asciiTheme="minorHAnsi" w:hAnsiTheme="minorHAnsi" w:cstheme="minorHAnsi"/>
        </w:rPr>
        <w:tab/>
      </w:r>
    </w:p>
    <w:p w14:paraId="3FB1F0A5" w14:textId="77777777"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i. A.</w:t>
      </w:r>
    </w:p>
    <w:p w14:paraId="2869C0A3" w14:textId="66405DCD" w:rsidR="0082584A" w:rsidRPr="00A73526" w:rsidRDefault="0082584A" w:rsidP="0082584A">
      <w:pPr>
        <w:pStyle w:val="SLSans121zeillinks"/>
        <w:rPr>
          <w:rFonts w:asciiTheme="minorHAnsi" w:hAnsiTheme="minorHAnsi" w:cstheme="minorHAnsi"/>
        </w:rPr>
      </w:pPr>
      <w:r w:rsidRPr="00A73526">
        <w:rPr>
          <w:rFonts w:asciiTheme="minorHAnsi" w:hAnsiTheme="minorHAnsi" w:cstheme="minorHAnsi"/>
        </w:rPr>
        <w:t>.......................................</w:t>
      </w:r>
      <w:r w:rsidRPr="00A73526">
        <w:rPr>
          <w:rFonts w:asciiTheme="minorHAnsi" w:hAnsiTheme="minorHAnsi" w:cstheme="minorHAnsi"/>
        </w:rPr>
        <w:tab/>
      </w:r>
      <w:r w:rsidRPr="00A73526">
        <w:rPr>
          <w:rFonts w:asciiTheme="minorHAnsi" w:hAnsiTheme="minorHAnsi" w:cstheme="minorHAnsi"/>
        </w:rPr>
        <w:tab/>
      </w:r>
      <w:r w:rsidRPr="00A73526">
        <w:rPr>
          <w:rFonts w:asciiTheme="minorHAnsi" w:hAnsiTheme="minorHAnsi" w:cstheme="minorHAnsi"/>
        </w:rPr>
        <w:tab/>
      </w:r>
    </w:p>
    <w:p w14:paraId="7C0FE6C2" w14:textId="77777777" w:rsidR="0082584A" w:rsidRDefault="0082584A" w:rsidP="0082584A">
      <w:pPr>
        <w:pStyle w:val="SLSans121zeillinks"/>
      </w:pPr>
      <w:r>
        <w:rPr>
          <w:sz w:val="20"/>
        </w:rPr>
        <w:t>Klaus Fricke</w:t>
      </w:r>
      <w:r w:rsidRPr="00B30488">
        <w:rPr>
          <w:sz w:val="20"/>
        </w:rPr>
        <w:t xml:space="preserve">, </w:t>
      </w:r>
      <w:r>
        <w:rPr>
          <w:sz w:val="20"/>
        </w:rPr>
        <w:t>StD</w:t>
      </w:r>
      <w:r>
        <w:rPr>
          <w:sz w:val="20"/>
        </w:rPr>
        <w:tab/>
      </w:r>
      <w:r>
        <w:rPr>
          <w:sz w:val="20"/>
        </w:rPr>
        <w:tab/>
      </w:r>
      <w:r>
        <w:tab/>
      </w:r>
      <w:r>
        <w:tab/>
      </w:r>
      <w:r>
        <w:tab/>
      </w:r>
    </w:p>
    <w:p w14:paraId="09148D80" w14:textId="77777777" w:rsidR="0082584A" w:rsidRDefault="0082584A" w:rsidP="0082584A">
      <w:pPr>
        <w:pStyle w:val="SLSans121zeillinks"/>
        <w:rPr>
          <w:sz w:val="20"/>
        </w:rPr>
      </w:pPr>
      <w:r>
        <w:rPr>
          <w:sz w:val="20"/>
        </w:rPr>
        <w:t>Bereichsleiter BG</w:t>
      </w:r>
      <w:r>
        <w:rPr>
          <w:sz w:val="20"/>
        </w:rPr>
        <w:tab/>
      </w:r>
      <w:r>
        <w:rPr>
          <w:sz w:val="20"/>
        </w:rPr>
        <w:tab/>
      </w:r>
      <w:r>
        <w:rPr>
          <w:sz w:val="20"/>
        </w:rPr>
        <w:tab/>
      </w:r>
      <w:r>
        <w:rPr>
          <w:sz w:val="20"/>
        </w:rPr>
        <w:tab/>
      </w:r>
      <w:r>
        <w:rPr>
          <w:sz w:val="20"/>
        </w:rPr>
        <w:tab/>
      </w:r>
      <w:r>
        <w:rPr>
          <w:sz w:val="20"/>
        </w:rPr>
        <w:tab/>
      </w:r>
    </w:p>
    <w:p w14:paraId="273595CE" w14:textId="13B38152" w:rsidR="0082584A" w:rsidRDefault="0082584A">
      <w:pPr>
        <w:rPr>
          <w:rFonts w:cs="Arial"/>
          <w:b/>
          <w:bCs/>
          <w:szCs w:val="24"/>
        </w:rPr>
      </w:pPr>
    </w:p>
    <w:p w14:paraId="031A91C2" w14:textId="6874CF9F" w:rsidR="0082584A" w:rsidRDefault="00814127" w:rsidP="0082584A">
      <w:pPr>
        <w:rPr>
          <w:smallCaps/>
          <w:spacing w:val="60"/>
          <w:sz w:val="40"/>
        </w:rPr>
      </w:pPr>
      <w:r>
        <w:rPr>
          <w:noProof/>
        </w:rPr>
        <w:drawing>
          <wp:anchor distT="0" distB="0" distL="114300" distR="114300" simplePos="0" relativeHeight="251672576" behindDoc="0" locked="0" layoutInCell="1" allowOverlap="1" wp14:anchorId="522BA4A6" wp14:editId="5752D951">
            <wp:simplePos x="0" y="0"/>
            <wp:positionH relativeFrom="margin">
              <wp:align>right</wp:align>
            </wp:positionH>
            <wp:positionV relativeFrom="paragraph">
              <wp:posOffset>18415</wp:posOffset>
            </wp:positionV>
            <wp:extent cx="1191260" cy="600710"/>
            <wp:effectExtent l="0" t="0" r="8890" b="8890"/>
            <wp:wrapNone/>
            <wp:docPr id="15" name="Grafik 15"/>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8" cstate="print">
                      <a:extLst>
                        <a:ext uri="{28A0092B-C50C-407E-A947-70E740481C1C}">
                          <a14:useLocalDpi xmlns:a14="http://schemas.microsoft.com/office/drawing/2010/main" val="0"/>
                        </a:ext>
                      </a:extLst>
                    </a:blip>
                    <a:srcRect t="22157"/>
                    <a:stretch/>
                  </pic:blipFill>
                  <pic:spPr bwMode="auto">
                    <a:xfrm>
                      <a:off x="0" y="0"/>
                      <a:ext cx="1191260" cy="600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84A">
        <w:rPr>
          <w:smallCaps/>
          <w:spacing w:val="60"/>
          <w:sz w:val="40"/>
        </w:rPr>
        <w:t>Max-Eyth-Schule Kassel</w:t>
      </w:r>
    </w:p>
    <w:p w14:paraId="2D5669AA" w14:textId="77777777" w:rsidR="0082584A" w:rsidRDefault="0082584A" w:rsidP="0082584A">
      <w:pPr>
        <w:pStyle w:val="berschrift3"/>
        <w:rPr>
          <w:b/>
          <w:spacing w:val="60"/>
        </w:rPr>
      </w:pPr>
      <w:r>
        <w:rPr>
          <w:b/>
          <w:noProof/>
          <w:spacing w:val="60"/>
        </w:rPr>
        <mc:AlternateContent>
          <mc:Choice Requires="wps">
            <w:drawing>
              <wp:anchor distT="0" distB="0" distL="114300" distR="114300" simplePos="0" relativeHeight="251665408" behindDoc="0" locked="0" layoutInCell="0" allowOverlap="1" wp14:anchorId="5C43B985" wp14:editId="2D30FE95">
                <wp:simplePos x="0" y="0"/>
                <wp:positionH relativeFrom="column">
                  <wp:posOffset>-70485</wp:posOffset>
                </wp:positionH>
                <wp:positionV relativeFrom="paragraph">
                  <wp:posOffset>325755</wp:posOffset>
                </wp:positionV>
                <wp:extent cx="6402070" cy="0"/>
                <wp:effectExtent l="0" t="0" r="0" b="0"/>
                <wp:wrapThrough wrapText="bothSides">
                  <wp:wrapPolygon edited="0">
                    <wp:start x="-32" y="-2147483648"/>
                    <wp:lineTo x="-32" y="-2147483648"/>
                    <wp:lineTo x="21632" y="-2147483648"/>
                    <wp:lineTo x="21632" y="-2147483648"/>
                    <wp:lineTo x="-32" y="-2147483648"/>
                  </wp:wrapPolygon>
                </wp:wrapThrough>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BF6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5.65pt" to="498.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" o:allowincell="f">
                <w10:wrap type="through"/>
              </v:line>
            </w:pict>
          </mc:Fallback>
        </mc:AlternateContent>
      </w:r>
      <w:r>
        <w:rPr>
          <w:b/>
          <w:spacing w:val="60"/>
        </w:rPr>
        <w:t>Berufliches Gymnasium</w:t>
      </w:r>
    </w:p>
    <w:p w14:paraId="6560B531" w14:textId="77777777" w:rsidR="0082584A" w:rsidRDefault="0082584A" w:rsidP="00F574D0">
      <w:pPr>
        <w:keepNext/>
        <w:jc w:val="center"/>
        <w:outlineLvl w:val="2"/>
        <w:rPr>
          <w:rFonts w:cs="Arial"/>
          <w:b/>
          <w:bCs/>
          <w:szCs w:val="24"/>
        </w:rPr>
      </w:pPr>
    </w:p>
    <w:p w14:paraId="4DC0B5B5" w14:textId="5707E81E" w:rsidR="00F574D0" w:rsidRDefault="00F574D0" w:rsidP="00F574D0">
      <w:pPr>
        <w:keepNext/>
        <w:jc w:val="center"/>
        <w:outlineLvl w:val="2"/>
        <w:rPr>
          <w:rFonts w:cs="Arial"/>
          <w:b/>
          <w:bCs/>
          <w:sz w:val="36"/>
          <w:szCs w:val="36"/>
        </w:rPr>
      </w:pPr>
      <w:r w:rsidRPr="0064620A">
        <w:rPr>
          <w:rFonts w:cs="Arial"/>
          <w:b/>
          <w:bCs/>
          <w:szCs w:val="24"/>
        </w:rPr>
        <w:t xml:space="preserve">Abitur: Fünftes Prüfungsfach </w:t>
      </w:r>
      <w:r w:rsidRPr="0064620A">
        <w:rPr>
          <w:rFonts w:cs="Arial"/>
          <w:b/>
          <w:bCs/>
          <w:szCs w:val="24"/>
        </w:rPr>
        <w:br/>
      </w:r>
      <w:r>
        <w:rPr>
          <w:rFonts w:cs="Arial"/>
          <w:b/>
          <w:bCs/>
          <w:sz w:val="36"/>
          <w:szCs w:val="36"/>
        </w:rPr>
        <w:t>Besondere Lernleistung (BLL)</w:t>
      </w:r>
    </w:p>
    <w:p w14:paraId="7507D198" w14:textId="77777777" w:rsidR="00F574D0" w:rsidRDefault="00F574D0" w:rsidP="00F574D0">
      <w:pPr>
        <w:keepNext/>
        <w:jc w:val="center"/>
        <w:outlineLvl w:val="2"/>
        <w:rPr>
          <w:rFonts w:cs="Arial"/>
          <w:sz w:val="28"/>
          <w:szCs w:val="32"/>
        </w:rPr>
      </w:pPr>
    </w:p>
    <w:p w14:paraId="60386DA4" w14:textId="058B60B9" w:rsidR="00F574D0" w:rsidRPr="00F574D0" w:rsidRDefault="00F574D0" w:rsidP="00F574D0">
      <w:pPr>
        <w:keepNext/>
        <w:jc w:val="center"/>
        <w:outlineLvl w:val="2"/>
        <w:rPr>
          <w:rFonts w:cs="Arial"/>
          <w:b/>
          <w:bCs/>
          <w:sz w:val="40"/>
          <w:szCs w:val="40"/>
        </w:rPr>
      </w:pPr>
      <w:r w:rsidRPr="00F97609">
        <w:rPr>
          <w:rFonts w:cs="Arial"/>
          <w:sz w:val="36"/>
          <w:szCs w:val="40"/>
        </w:rPr>
        <w:t>Bescheinigung der Abgabe</w:t>
      </w:r>
      <w:r>
        <w:rPr>
          <w:rFonts w:cs="Arial"/>
          <w:sz w:val="36"/>
          <w:szCs w:val="40"/>
        </w:rPr>
        <w:t xml:space="preserve"> </w:t>
      </w:r>
      <w:r w:rsidRPr="00F97609">
        <w:rPr>
          <w:rFonts w:cs="Arial"/>
          <w:sz w:val="36"/>
          <w:szCs w:val="40"/>
        </w:rPr>
        <w:t>der schriftlichen Ausarbeitung</w:t>
      </w:r>
    </w:p>
    <w:p w14:paraId="078928E2" w14:textId="1F690290" w:rsidR="00F574D0" w:rsidRDefault="00F574D0" w:rsidP="00F574D0">
      <w:pPr>
        <w:spacing w:after="120"/>
        <w:ind w:right="3686"/>
        <w:jc w:val="center"/>
        <w:rPr>
          <w:rFonts w:cs="Arial"/>
          <w:sz w:val="40"/>
          <w:szCs w:val="40"/>
        </w:rPr>
      </w:pPr>
    </w:p>
    <w:p w14:paraId="33F2233E" w14:textId="77777777" w:rsidR="00F574D0" w:rsidRDefault="00F574D0" w:rsidP="00F574D0">
      <w:pPr>
        <w:ind w:right="2834"/>
        <w:rPr>
          <w:rFonts w:cs="Arial"/>
          <w:sz w:val="16"/>
          <w:szCs w:val="16"/>
        </w:rPr>
      </w:pPr>
    </w:p>
    <w:p w14:paraId="6B3EE3C1" w14:textId="77777777" w:rsidR="00F574D0" w:rsidRDefault="00F574D0" w:rsidP="00F574D0">
      <w:pPr>
        <w:ind w:right="2834"/>
        <w:rPr>
          <w:rFonts w:cs="Arial"/>
          <w:sz w:val="16"/>
          <w:szCs w:val="16"/>
        </w:rPr>
      </w:pPr>
    </w:p>
    <w:p w14:paraId="66B441F8" w14:textId="77777777" w:rsidR="00F574D0" w:rsidRDefault="00F574D0" w:rsidP="00F574D0">
      <w:pPr>
        <w:pStyle w:val="Titel"/>
        <w:tabs>
          <w:tab w:val="left" w:pos="1134"/>
          <w:tab w:val="left" w:pos="4111"/>
          <w:tab w:val="left" w:pos="4678"/>
          <w:tab w:val="left" w:pos="5529"/>
          <w:tab w:val="left" w:pos="9638"/>
        </w:tabs>
        <w:ind w:right="2834"/>
        <w:jc w:val="left"/>
        <w:rPr>
          <w:rFonts w:ascii="Arial" w:hAnsi="Arial" w:cs="Arial"/>
          <w:sz w:val="22"/>
          <w:szCs w:val="22"/>
        </w:rPr>
      </w:pPr>
    </w:p>
    <w:p w14:paraId="2C53C5CD" w14:textId="77777777" w:rsidR="00F574D0" w:rsidRDefault="00F574D0" w:rsidP="00F574D0">
      <w:pPr>
        <w:pStyle w:val="Titel"/>
        <w:tabs>
          <w:tab w:val="left" w:pos="1134"/>
          <w:tab w:val="left" w:pos="4111"/>
          <w:tab w:val="left" w:pos="4678"/>
          <w:tab w:val="left" w:pos="5529"/>
          <w:tab w:val="left" w:pos="9638"/>
        </w:tabs>
        <w:jc w:val="left"/>
        <w:rPr>
          <w:rFonts w:ascii="Arial" w:hAnsi="Arial" w:cs="Arial"/>
          <w:sz w:val="22"/>
          <w:szCs w:val="22"/>
        </w:rPr>
      </w:pPr>
    </w:p>
    <w:p w14:paraId="24D802DF" w14:textId="77777777" w:rsidR="00F574D0" w:rsidRPr="00162410" w:rsidRDefault="00F574D0" w:rsidP="00F574D0">
      <w:pPr>
        <w:pStyle w:val="Titel"/>
        <w:tabs>
          <w:tab w:val="left" w:pos="1134"/>
          <w:tab w:val="left" w:pos="4678"/>
          <w:tab w:val="left" w:pos="5103"/>
          <w:tab w:val="left" w:pos="5670"/>
          <w:tab w:val="left" w:pos="6804"/>
          <w:tab w:val="left" w:pos="9356"/>
        </w:tabs>
        <w:ind w:right="-284"/>
        <w:jc w:val="left"/>
        <w:rPr>
          <w:rFonts w:ascii="Arial" w:hAnsi="Arial" w:cs="Arial"/>
          <w:b w:val="0"/>
          <w:sz w:val="22"/>
          <w:szCs w:val="22"/>
          <w:u w:val="single"/>
        </w:rPr>
      </w:pPr>
      <w:r>
        <w:rPr>
          <w:rFonts w:ascii="Arial" w:hAnsi="Arial" w:cs="Arial"/>
          <w:sz w:val="22"/>
          <w:szCs w:val="22"/>
        </w:rPr>
        <w:t>Prüfling:</w:t>
      </w:r>
      <w:r>
        <w:rPr>
          <w:rFonts w:ascii="Arial" w:hAnsi="Arial" w:cs="Arial"/>
          <w:sz w:val="22"/>
          <w:szCs w:val="22"/>
        </w:rPr>
        <w:tab/>
      </w:r>
      <w:r>
        <w:rPr>
          <w:rFonts w:ascii="Arial" w:hAnsi="Arial" w:cs="Arial"/>
          <w:b w:val="0"/>
          <w:sz w:val="22"/>
          <w:szCs w:val="22"/>
          <w:u w:val="single"/>
        </w:rPr>
        <w:tab/>
        <w:t>_</w:t>
      </w:r>
      <w:r>
        <w:rPr>
          <w:rFonts w:ascii="Arial" w:hAnsi="Arial" w:cs="Arial"/>
          <w:b w:val="0"/>
          <w:sz w:val="22"/>
          <w:szCs w:val="22"/>
          <w:u w:val="single"/>
        </w:rPr>
        <w:tab/>
      </w:r>
      <w:r>
        <w:rPr>
          <w:rFonts w:ascii="Arial" w:hAnsi="Arial" w:cs="Arial"/>
          <w:b w:val="0"/>
          <w:sz w:val="22"/>
          <w:szCs w:val="22"/>
        </w:rPr>
        <w:tab/>
      </w:r>
      <w:r w:rsidRPr="00A150A9">
        <w:rPr>
          <w:rFonts w:ascii="Arial" w:hAnsi="Arial" w:cs="Arial"/>
          <w:sz w:val="22"/>
          <w:szCs w:val="22"/>
        </w:rPr>
        <w:t>Tutor/in:</w:t>
      </w:r>
      <w:r>
        <w:rPr>
          <w:rFonts w:ascii="Arial" w:hAnsi="Arial" w:cs="Arial"/>
          <w:sz w:val="22"/>
          <w:szCs w:val="22"/>
        </w:rPr>
        <w:tab/>
      </w:r>
      <w:r>
        <w:rPr>
          <w:rFonts w:ascii="Arial" w:hAnsi="Arial" w:cs="Arial"/>
          <w:b w:val="0"/>
          <w:sz w:val="22"/>
          <w:szCs w:val="22"/>
        </w:rPr>
        <w:t xml:space="preserve"> </w:t>
      </w:r>
      <w:r>
        <w:rPr>
          <w:rFonts w:ascii="Arial" w:hAnsi="Arial" w:cs="Arial"/>
          <w:b w:val="0"/>
          <w:sz w:val="22"/>
          <w:szCs w:val="22"/>
          <w:u w:val="single"/>
        </w:rPr>
        <w:tab/>
      </w:r>
    </w:p>
    <w:p w14:paraId="0DF2DDBC" w14:textId="77777777" w:rsidR="00F574D0" w:rsidRDefault="00F574D0" w:rsidP="00F574D0">
      <w:pPr>
        <w:pStyle w:val="Titel"/>
        <w:tabs>
          <w:tab w:val="left" w:pos="1134"/>
          <w:tab w:val="left" w:pos="4678"/>
          <w:tab w:val="left" w:pos="5103"/>
          <w:tab w:val="left" w:pos="5670"/>
          <w:tab w:val="left" w:pos="9356"/>
        </w:tabs>
        <w:jc w:val="left"/>
        <w:rPr>
          <w:rFonts w:ascii="Arial" w:hAnsi="Arial" w:cs="Arial"/>
          <w:b w:val="0"/>
          <w:sz w:val="22"/>
          <w:szCs w:val="22"/>
        </w:rPr>
      </w:pPr>
    </w:p>
    <w:p w14:paraId="39313C08" w14:textId="77777777" w:rsidR="00F574D0" w:rsidRDefault="00F574D0" w:rsidP="00F574D0">
      <w:pPr>
        <w:pStyle w:val="Titel"/>
        <w:tabs>
          <w:tab w:val="left" w:pos="1134"/>
          <w:tab w:val="left" w:pos="4678"/>
          <w:tab w:val="left" w:pos="5103"/>
          <w:tab w:val="left" w:pos="5670"/>
          <w:tab w:val="left" w:pos="9356"/>
        </w:tabs>
        <w:jc w:val="left"/>
        <w:rPr>
          <w:rFonts w:ascii="Arial" w:hAnsi="Arial" w:cs="Arial"/>
          <w:b w:val="0"/>
          <w:sz w:val="22"/>
          <w:szCs w:val="22"/>
        </w:rPr>
      </w:pPr>
    </w:p>
    <w:p w14:paraId="30D8C45E" w14:textId="5DEC4959" w:rsidR="00F574D0" w:rsidRDefault="00F574D0" w:rsidP="00F574D0">
      <w:pPr>
        <w:pStyle w:val="Titel"/>
        <w:tabs>
          <w:tab w:val="left" w:pos="1134"/>
          <w:tab w:val="left" w:pos="4678"/>
          <w:tab w:val="left" w:pos="5103"/>
          <w:tab w:val="left" w:pos="6096"/>
          <w:tab w:val="left" w:pos="6804"/>
          <w:tab w:val="left" w:pos="9356"/>
        </w:tabs>
        <w:jc w:val="left"/>
        <w:rPr>
          <w:rFonts w:ascii="Arial" w:hAnsi="Arial" w:cs="Arial"/>
          <w:b w:val="0"/>
          <w:sz w:val="22"/>
          <w:szCs w:val="22"/>
        </w:rPr>
      </w:pPr>
      <w:r>
        <w:rPr>
          <w:rFonts w:ascii="Arial" w:hAnsi="Arial" w:cs="Arial"/>
          <w:sz w:val="22"/>
          <w:szCs w:val="22"/>
        </w:rPr>
        <w:t>Prüfer</w:t>
      </w:r>
      <w:r w:rsidR="00CD5E57">
        <w:rPr>
          <w:rFonts w:ascii="Arial" w:hAnsi="Arial" w:cs="Arial"/>
          <w:sz w:val="22"/>
          <w:szCs w:val="22"/>
        </w:rPr>
        <w:t>*in</w:t>
      </w:r>
      <w:r>
        <w:rPr>
          <w:rFonts w:ascii="Arial" w:hAnsi="Arial" w:cs="Arial"/>
          <w:sz w:val="22"/>
          <w:szCs w:val="22"/>
        </w:rPr>
        <w:t>:</w:t>
      </w:r>
      <w:r>
        <w:rPr>
          <w:rFonts w:ascii="Arial" w:hAnsi="Arial" w:cs="Arial"/>
          <w:sz w:val="22"/>
          <w:szCs w:val="22"/>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rPr>
        <w:tab/>
      </w:r>
    </w:p>
    <w:p w14:paraId="06F20C3D" w14:textId="77777777" w:rsidR="00F574D0" w:rsidRDefault="00F574D0" w:rsidP="00F574D0">
      <w:pPr>
        <w:pStyle w:val="Titel"/>
        <w:tabs>
          <w:tab w:val="left" w:pos="1134"/>
          <w:tab w:val="left" w:pos="4678"/>
          <w:tab w:val="left" w:pos="5103"/>
          <w:tab w:val="left" w:pos="6096"/>
          <w:tab w:val="left" w:pos="6804"/>
          <w:tab w:val="left" w:pos="9356"/>
        </w:tabs>
        <w:jc w:val="left"/>
        <w:rPr>
          <w:rFonts w:ascii="Arial" w:hAnsi="Arial" w:cs="Arial"/>
          <w:b w:val="0"/>
          <w:sz w:val="22"/>
          <w:szCs w:val="22"/>
        </w:rPr>
      </w:pPr>
    </w:p>
    <w:p w14:paraId="0ECC3B95" w14:textId="77777777" w:rsidR="00F574D0" w:rsidRDefault="00F574D0" w:rsidP="00F574D0">
      <w:pPr>
        <w:pStyle w:val="Titel"/>
        <w:tabs>
          <w:tab w:val="left" w:pos="1134"/>
          <w:tab w:val="left" w:pos="4678"/>
          <w:tab w:val="left" w:pos="5103"/>
          <w:tab w:val="left" w:pos="6096"/>
          <w:tab w:val="left" w:pos="6804"/>
          <w:tab w:val="left" w:pos="9356"/>
        </w:tabs>
        <w:jc w:val="left"/>
        <w:rPr>
          <w:rFonts w:ascii="Arial" w:hAnsi="Arial" w:cs="Arial"/>
          <w:sz w:val="22"/>
          <w:szCs w:val="22"/>
        </w:rPr>
      </w:pPr>
    </w:p>
    <w:p w14:paraId="4C16782D" w14:textId="77777777" w:rsidR="00F574D0" w:rsidRDefault="00F574D0" w:rsidP="00F574D0">
      <w:pPr>
        <w:pStyle w:val="Titel"/>
        <w:tabs>
          <w:tab w:val="left" w:pos="1134"/>
          <w:tab w:val="left" w:pos="4111"/>
          <w:tab w:val="left" w:pos="4678"/>
          <w:tab w:val="left" w:pos="5529"/>
          <w:tab w:val="left" w:pos="9638"/>
        </w:tabs>
        <w:jc w:val="left"/>
        <w:rPr>
          <w:rFonts w:ascii="Arial" w:hAnsi="Arial" w:cs="Arial"/>
          <w:sz w:val="22"/>
          <w:szCs w:val="22"/>
        </w:rPr>
      </w:pPr>
    </w:p>
    <w:p w14:paraId="150D4744" w14:textId="77777777" w:rsidR="00F574D0" w:rsidRDefault="00F574D0" w:rsidP="00F574D0">
      <w:pPr>
        <w:pStyle w:val="Titel"/>
        <w:tabs>
          <w:tab w:val="left" w:pos="1134"/>
          <w:tab w:val="left" w:pos="4678"/>
          <w:tab w:val="left" w:pos="5103"/>
          <w:tab w:val="left" w:pos="6096"/>
          <w:tab w:val="left" w:pos="9356"/>
        </w:tabs>
        <w:jc w:val="left"/>
        <w:rPr>
          <w:rFonts w:ascii="Arial" w:hAnsi="Arial" w:cs="Arial"/>
          <w:b w:val="0"/>
          <w:sz w:val="22"/>
          <w:szCs w:val="22"/>
          <w:u w:val="single"/>
        </w:rPr>
      </w:pPr>
      <w:r>
        <w:rPr>
          <w:rFonts w:ascii="Arial" w:hAnsi="Arial" w:cs="Arial"/>
          <w:sz w:val="22"/>
          <w:szCs w:val="22"/>
        </w:rPr>
        <w:t>Thema:</w:t>
      </w:r>
      <w:r>
        <w:rPr>
          <w:rFonts w:ascii="Arial" w:hAnsi="Arial" w:cs="Arial"/>
          <w:sz w:val="22"/>
          <w:szCs w:val="22"/>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p>
    <w:p w14:paraId="3973CB47" w14:textId="77777777" w:rsidR="00F574D0" w:rsidRDefault="00F574D0" w:rsidP="00F574D0">
      <w:pPr>
        <w:pStyle w:val="Titel"/>
        <w:tabs>
          <w:tab w:val="left" w:pos="1134"/>
          <w:tab w:val="left" w:pos="4678"/>
          <w:tab w:val="left" w:pos="5103"/>
          <w:tab w:val="left" w:pos="6096"/>
          <w:tab w:val="left" w:pos="9356"/>
        </w:tabs>
        <w:jc w:val="left"/>
        <w:rPr>
          <w:rFonts w:ascii="Arial" w:hAnsi="Arial" w:cs="Arial"/>
          <w:b w:val="0"/>
          <w:sz w:val="22"/>
          <w:szCs w:val="22"/>
          <w:u w:val="single"/>
        </w:rPr>
      </w:pPr>
    </w:p>
    <w:p w14:paraId="2A4A38E3" w14:textId="77777777" w:rsidR="00F574D0" w:rsidRDefault="00F574D0" w:rsidP="00F574D0">
      <w:pPr>
        <w:pStyle w:val="Titel"/>
        <w:tabs>
          <w:tab w:val="left" w:pos="1134"/>
          <w:tab w:val="left" w:pos="4678"/>
          <w:tab w:val="left" w:pos="5103"/>
          <w:tab w:val="left" w:pos="6096"/>
          <w:tab w:val="left" w:pos="9356"/>
        </w:tabs>
        <w:jc w:val="left"/>
        <w:rPr>
          <w:rFonts w:ascii="Arial" w:hAnsi="Arial" w:cs="Arial"/>
          <w:b w:val="0"/>
          <w:sz w:val="22"/>
          <w:szCs w:val="22"/>
          <w:u w:val="single"/>
        </w:rPr>
      </w:pPr>
    </w:p>
    <w:p w14:paraId="7C752AFD" w14:textId="77777777" w:rsidR="00F574D0" w:rsidRDefault="00F574D0" w:rsidP="00F574D0">
      <w:pPr>
        <w:pStyle w:val="Titel"/>
        <w:tabs>
          <w:tab w:val="left" w:pos="1134"/>
          <w:tab w:val="left" w:pos="4678"/>
          <w:tab w:val="left" w:pos="5103"/>
          <w:tab w:val="left" w:pos="6096"/>
          <w:tab w:val="left" w:pos="9356"/>
        </w:tabs>
        <w:jc w:val="left"/>
        <w:rPr>
          <w:rFonts w:ascii="Arial" w:hAnsi="Arial" w:cs="Arial"/>
          <w:sz w:val="22"/>
          <w:szCs w:val="22"/>
        </w:rPr>
      </w:pPr>
      <w:r>
        <w:rPr>
          <w:rFonts w:ascii="Arial" w:hAnsi="Arial" w:cs="Arial"/>
          <w:b w:val="0"/>
          <w:sz w:val="22"/>
          <w:szCs w:val="22"/>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b w:val="0"/>
          <w:sz w:val="22"/>
          <w:szCs w:val="22"/>
          <w:u w:val="single"/>
        </w:rPr>
        <w:tab/>
      </w:r>
      <w:r>
        <w:rPr>
          <w:rFonts w:ascii="Arial" w:hAnsi="Arial" w:cs="Arial"/>
          <w:sz w:val="22"/>
          <w:szCs w:val="22"/>
        </w:rPr>
        <w:tab/>
      </w:r>
      <w:r>
        <w:rPr>
          <w:rFonts w:ascii="Arial" w:hAnsi="Arial" w:cs="Arial"/>
          <w:sz w:val="22"/>
          <w:szCs w:val="22"/>
        </w:rPr>
        <w:br/>
      </w:r>
    </w:p>
    <w:p w14:paraId="35FF1389" w14:textId="77777777" w:rsidR="00F574D0" w:rsidRDefault="00F574D0" w:rsidP="00F574D0">
      <w:pPr>
        <w:autoSpaceDE w:val="0"/>
        <w:autoSpaceDN w:val="0"/>
        <w:adjustRightInd w:val="0"/>
        <w:rPr>
          <w:rFonts w:ascii="Wingdings" w:hAnsi="Wingdings" w:cs="Wingdings"/>
          <w:sz w:val="16"/>
          <w:szCs w:val="16"/>
        </w:rPr>
      </w:pPr>
    </w:p>
    <w:p w14:paraId="159D50B4" w14:textId="77777777" w:rsidR="00F574D0" w:rsidRDefault="00F574D0" w:rsidP="00F574D0">
      <w:pPr>
        <w:ind w:right="-1"/>
        <w:jc w:val="center"/>
        <w:rPr>
          <w:rFonts w:ascii="Wingdings" w:hAnsi="Wingdings" w:cs="Wingdings"/>
          <w:sz w:val="16"/>
          <w:szCs w:val="16"/>
        </w:rPr>
      </w:pPr>
    </w:p>
    <w:p w14:paraId="4F2DCC60" w14:textId="77777777" w:rsidR="00F574D0" w:rsidRDefault="00F574D0" w:rsidP="00F574D0">
      <w:pPr>
        <w:ind w:right="-1"/>
        <w:jc w:val="center"/>
        <w:rPr>
          <w:rFonts w:cs="Arial"/>
          <w:color w:val="000000"/>
          <w:spacing w:val="4"/>
          <w:sz w:val="16"/>
          <w:szCs w:val="16"/>
        </w:rPr>
      </w:pPr>
      <w:r>
        <w:rPr>
          <w:rFonts w:ascii="Wingdings" w:hAnsi="Wingdings" w:cs="Wingdings"/>
          <w:sz w:val="16"/>
          <w:szCs w:val="16"/>
        </w:rPr>
        <w:t></w:t>
      </w:r>
      <w:r>
        <w:rPr>
          <w:rFonts w:cs="Arial"/>
          <w:sz w:val="16"/>
          <w:szCs w:val="16"/>
        </w:rPr>
        <w:t xml:space="preserve"> </w:t>
      </w:r>
      <w:r>
        <w:rPr>
          <w:rFonts w:cs="Arial"/>
          <w:b/>
          <w:sz w:val="16"/>
          <w:szCs w:val="16"/>
        </w:rPr>
        <w:t>Bitte im Vorfeld bereits ausfüllen. Danke.</w:t>
      </w:r>
      <w:r>
        <w:rPr>
          <w:rFonts w:cs="Arial"/>
          <w:sz w:val="16"/>
          <w:szCs w:val="16"/>
        </w:rPr>
        <w:t xml:space="preserve"> </w:t>
      </w:r>
      <w:r>
        <w:rPr>
          <w:rFonts w:ascii="Wingdings" w:hAnsi="Wingdings" w:cs="Wingdings"/>
          <w:sz w:val="16"/>
          <w:szCs w:val="16"/>
        </w:rPr>
        <w:t></w:t>
      </w:r>
    </w:p>
    <w:p w14:paraId="2B06678D" w14:textId="27B49D7A" w:rsidR="00F574D0" w:rsidRDefault="00F574D0" w:rsidP="00F574D0">
      <w:pPr>
        <w:ind w:right="-1"/>
        <w:jc w:val="center"/>
        <w:rPr>
          <w:rFonts w:cs="Arial"/>
          <w:sz w:val="16"/>
          <w:szCs w:val="16"/>
        </w:rPr>
      </w:pPr>
      <w:r>
        <w:rPr>
          <w:rFonts w:cs="Arial"/>
          <w:sz w:val="16"/>
          <w:szCs w:val="16"/>
        </w:rPr>
        <w:t>Vergessen Sie nicht, die Ausarbeitung dem Prüfer auch per E-Mail zukommen zu lassen.</w:t>
      </w:r>
    </w:p>
    <w:p w14:paraId="2FBF5C8C" w14:textId="77777777" w:rsidR="00F574D0" w:rsidRDefault="00F574D0" w:rsidP="00F574D0">
      <w:pPr>
        <w:autoSpaceDE w:val="0"/>
        <w:autoSpaceDN w:val="0"/>
        <w:adjustRightInd w:val="0"/>
        <w:jc w:val="center"/>
        <w:rPr>
          <w:rFonts w:cs="Arial"/>
          <w:sz w:val="16"/>
          <w:szCs w:val="16"/>
        </w:rPr>
      </w:pPr>
    </w:p>
    <w:p w14:paraId="5B4E35E8" w14:textId="77777777" w:rsidR="00F574D0" w:rsidRDefault="00F574D0" w:rsidP="00F574D0">
      <w:pPr>
        <w:rPr>
          <w:rFonts w:cs="Arial"/>
          <w:szCs w:val="21"/>
        </w:rPr>
      </w:pPr>
    </w:p>
    <w:p w14:paraId="6276F752" w14:textId="77777777" w:rsidR="00F574D0" w:rsidRDefault="00F574D0" w:rsidP="00F574D0">
      <w:pPr>
        <w:rPr>
          <w:rFonts w:cs="Arial"/>
        </w:rPr>
      </w:pPr>
      <w:r>
        <w:rPr>
          <w:rFonts w:ascii="Times New Roman" w:hAnsi="Times New Roman"/>
          <w:noProof/>
        </w:rPr>
        <mc:AlternateContent>
          <mc:Choice Requires="wps">
            <w:drawing>
              <wp:anchor distT="0" distB="0" distL="114300" distR="114300" simplePos="0" relativeHeight="251654144" behindDoc="0" locked="0" layoutInCell="1" allowOverlap="1" wp14:anchorId="58875CCB" wp14:editId="5BFFCAD6">
                <wp:simplePos x="0" y="0"/>
                <wp:positionH relativeFrom="column">
                  <wp:posOffset>3175</wp:posOffset>
                </wp:positionH>
                <wp:positionV relativeFrom="paragraph">
                  <wp:posOffset>116205</wp:posOffset>
                </wp:positionV>
                <wp:extent cx="2374900" cy="750570"/>
                <wp:effectExtent l="0" t="0" r="25400" b="11430"/>
                <wp:wrapNone/>
                <wp:docPr id="4" name="Textfeld 4"/>
                <wp:cNvGraphicFramePr/>
                <a:graphic xmlns:a="http://schemas.openxmlformats.org/drawingml/2006/main">
                  <a:graphicData uri="http://schemas.microsoft.com/office/word/2010/wordprocessingShape">
                    <wps:wsp>
                      <wps:cNvSpPr txBox="1"/>
                      <wps:spPr>
                        <a:xfrm>
                          <a:off x="0" y="0"/>
                          <a:ext cx="2374265" cy="750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C41B2" w14:textId="77777777" w:rsidR="00F574D0" w:rsidRDefault="00F574D0" w:rsidP="00F574D0">
                            <w:r>
                              <w:t>Abgabedatum: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75CCB" id="_x0000_t202" coordsize="21600,21600" o:spt="202" path="m,l,21600r21600,l21600,xe">
                <v:stroke joinstyle="miter"/>
                <v:path gradientshapeok="t" o:connecttype="rect"/>
              </v:shapetype>
              <v:shape id="Textfeld 4" o:spid="_x0000_s1026" type="#_x0000_t202" style="position:absolute;margin-left:.25pt;margin-top:9.15pt;width:187pt;height:5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" fillcolor="white [3201]" strokeweight=".5pt">
                <v:textbox>
                  <w:txbxContent>
                    <w:p w14:paraId="504C41B2" w14:textId="77777777" w:rsidR="00F574D0" w:rsidRDefault="00F574D0" w:rsidP="00F574D0">
                      <w:r>
                        <w:t>Abgabedatum:</w:t>
                      </w:r>
                    </w:p>
                  </w:txbxContent>
                </v:textbox>
              </v:shape>
            </w:pict>
          </mc:Fallback>
        </mc:AlternateContent>
      </w:r>
    </w:p>
    <w:p w14:paraId="08FAF02A" w14:textId="77777777" w:rsidR="00F574D0" w:rsidRDefault="00F574D0" w:rsidP="00F574D0">
      <w:pPr>
        <w:rPr>
          <w:rFonts w:cs="Arial"/>
        </w:rPr>
      </w:pPr>
    </w:p>
    <w:p w14:paraId="1DDC39E6" w14:textId="77777777" w:rsidR="00F574D0" w:rsidRDefault="00F574D0" w:rsidP="00F574D0">
      <w:pPr>
        <w:ind w:left="4248" w:firstLine="708"/>
        <w:rPr>
          <w:rFonts w:cs="Arial"/>
        </w:rPr>
      </w:pPr>
    </w:p>
    <w:p w14:paraId="24A600B3" w14:textId="77777777" w:rsidR="00F574D0" w:rsidRDefault="00F574D0" w:rsidP="00F574D0">
      <w:pPr>
        <w:ind w:left="4248" w:firstLine="708"/>
        <w:rPr>
          <w:rFonts w:cs="Arial"/>
        </w:rPr>
      </w:pPr>
    </w:p>
    <w:p w14:paraId="0F75AC32" w14:textId="77777777" w:rsidR="00F574D0" w:rsidRDefault="00F574D0" w:rsidP="00F574D0">
      <w:pPr>
        <w:ind w:left="4248" w:firstLine="708"/>
        <w:rPr>
          <w:rFonts w:cs="Arial"/>
        </w:rPr>
      </w:pPr>
      <w:r>
        <w:rPr>
          <w:rFonts w:cs="Arial"/>
        </w:rPr>
        <w:t>_________________________________</w:t>
      </w:r>
    </w:p>
    <w:p w14:paraId="305BB37C" w14:textId="39120A2A" w:rsidR="00F574D0" w:rsidRDefault="00F574D0" w:rsidP="00F574D0">
      <w:pPr>
        <w:ind w:left="4956" w:firstLine="431"/>
      </w:pPr>
      <w:r>
        <w:t>Unterschrift (Sekretariat od. Prüfer</w:t>
      </w:r>
      <w:r w:rsidR="00CD5E57">
        <w:t>*in</w:t>
      </w:r>
      <w:r>
        <w:t>)</w:t>
      </w:r>
    </w:p>
    <w:p w14:paraId="041CC05B" w14:textId="5E0C2764" w:rsidR="007017E6" w:rsidRDefault="007017E6" w:rsidP="00F574D0">
      <w:pPr>
        <w:ind w:left="4956" w:firstLine="431"/>
      </w:pPr>
    </w:p>
    <w:p w14:paraId="13501A59" w14:textId="030F74D8" w:rsidR="007017E6" w:rsidRDefault="007017E6" w:rsidP="00F574D0">
      <w:pPr>
        <w:ind w:left="4956" w:firstLine="431"/>
      </w:pPr>
    </w:p>
    <w:p w14:paraId="030231E7" w14:textId="06411D93" w:rsidR="007017E6" w:rsidRDefault="007017E6" w:rsidP="00F574D0">
      <w:pPr>
        <w:ind w:left="4956" w:firstLine="431"/>
      </w:pPr>
    </w:p>
    <w:p w14:paraId="0B1852CA" w14:textId="3F2CB8AF" w:rsidR="007017E6" w:rsidRDefault="007017E6" w:rsidP="00F574D0">
      <w:pPr>
        <w:ind w:left="4956" w:firstLine="431"/>
      </w:pPr>
    </w:p>
    <w:p w14:paraId="31B5DF2A" w14:textId="293F184A" w:rsidR="007017E6" w:rsidRDefault="007017E6" w:rsidP="00F574D0">
      <w:pPr>
        <w:ind w:left="4956" w:firstLine="431"/>
      </w:pPr>
    </w:p>
    <w:p w14:paraId="7493940A" w14:textId="5CA33692" w:rsidR="007017E6" w:rsidRDefault="007017E6" w:rsidP="00F574D0">
      <w:pPr>
        <w:ind w:left="4956" w:firstLine="431"/>
      </w:pPr>
    </w:p>
    <w:p w14:paraId="7C717174" w14:textId="271A56FE" w:rsidR="007017E6" w:rsidRDefault="007017E6" w:rsidP="00F574D0">
      <w:pPr>
        <w:ind w:left="4956" w:firstLine="431"/>
      </w:pPr>
    </w:p>
    <w:p w14:paraId="38881ED2" w14:textId="5913423E" w:rsidR="007017E6" w:rsidRDefault="007017E6" w:rsidP="00F574D0">
      <w:pPr>
        <w:ind w:left="4956" w:firstLine="431"/>
      </w:pPr>
    </w:p>
    <w:p w14:paraId="52E12A33" w14:textId="231CD307" w:rsidR="007017E6" w:rsidRDefault="007017E6" w:rsidP="00F574D0">
      <w:pPr>
        <w:ind w:left="4956" w:firstLine="431"/>
      </w:pPr>
    </w:p>
    <w:p w14:paraId="23D8679F" w14:textId="400BFB74" w:rsidR="007017E6" w:rsidRDefault="007017E6" w:rsidP="00F574D0">
      <w:pPr>
        <w:ind w:left="4956" w:firstLine="431"/>
      </w:pPr>
    </w:p>
    <w:p w14:paraId="26BA6FED" w14:textId="5964A852" w:rsidR="007017E6" w:rsidRDefault="007017E6" w:rsidP="00F574D0">
      <w:pPr>
        <w:ind w:left="4956" w:firstLine="431"/>
      </w:pPr>
    </w:p>
    <w:p w14:paraId="059A27BC" w14:textId="05F317E4" w:rsidR="007017E6" w:rsidRDefault="007017E6" w:rsidP="00F574D0">
      <w:pPr>
        <w:ind w:left="4956" w:firstLine="431"/>
      </w:pPr>
    </w:p>
    <w:p w14:paraId="3D3D5C4B" w14:textId="77777777" w:rsidR="007017E6" w:rsidRDefault="007017E6" w:rsidP="007017E6">
      <w:pPr>
        <w:ind w:left="4956" w:firstLine="431"/>
        <w:jc w:val="right"/>
        <w:rPr>
          <w:rFonts w:cs="Arial"/>
          <w:i/>
          <w:iCs/>
          <w:sz w:val="14"/>
          <w:szCs w:val="10"/>
        </w:rPr>
      </w:pPr>
    </w:p>
    <w:p w14:paraId="0C455550" w14:textId="77777777" w:rsidR="007017E6" w:rsidRDefault="007017E6" w:rsidP="007017E6">
      <w:pPr>
        <w:ind w:left="4956" w:firstLine="431"/>
        <w:jc w:val="right"/>
        <w:rPr>
          <w:rFonts w:cs="Arial"/>
          <w:i/>
          <w:iCs/>
          <w:sz w:val="14"/>
          <w:szCs w:val="10"/>
        </w:rPr>
      </w:pPr>
    </w:p>
    <w:p w14:paraId="5D7249E3" w14:textId="77777777" w:rsidR="007017E6" w:rsidRDefault="007017E6" w:rsidP="007017E6">
      <w:pPr>
        <w:ind w:left="4956" w:firstLine="431"/>
        <w:jc w:val="right"/>
        <w:rPr>
          <w:rFonts w:cs="Arial"/>
          <w:i/>
          <w:iCs/>
          <w:sz w:val="14"/>
          <w:szCs w:val="10"/>
        </w:rPr>
      </w:pPr>
    </w:p>
    <w:p w14:paraId="259C7A0B" w14:textId="77777777" w:rsidR="007017E6" w:rsidRDefault="007017E6" w:rsidP="00814127">
      <w:pPr>
        <w:ind w:left="4956" w:firstLine="431"/>
        <w:jc w:val="center"/>
        <w:rPr>
          <w:rFonts w:cs="Arial"/>
          <w:i/>
          <w:iCs/>
          <w:sz w:val="14"/>
          <w:szCs w:val="10"/>
        </w:rPr>
      </w:pPr>
    </w:p>
    <w:p w14:paraId="29589A81" w14:textId="77777777" w:rsidR="007017E6" w:rsidRDefault="007017E6" w:rsidP="007017E6">
      <w:pPr>
        <w:ind w:left="4956" w:firstLine="431"/>
        <w:jc w:val="right"/>
        <w:rPr>
          <w:rFonts w:cs="Arial"/>
          <w:i/>
          <w:iCs/>
          <w:sz w:val="14"/>
          <w:szCs w:val="10"/>
        </w:rPr>
      </w:pPr>
    </w:p>
    <w:p w14:paraId="6EABBADB" w14:textId="77777777" w:rsidR="00814127" w:rsidRDefault="00814127" w:rsidP="00814127">
      <w:pPr>
        <w:ind w:left="4956" w:firstLine="431"/>
        <w:jc w:val="right"/>
        <w:rPr>
          <w:rFonts w:cs="Arial"/>
          <w:i/>
          <w:iCs/>
          <w:sz w:val="14"/>
          <w:szCs w:val="10"/>
        </w:rPr>
      </w:pPr>
      <w:r>
        <w:rPr>
          <w:rFonts w:cs="Arial"/>
          <w:i/>
          <w:iCs/>
          <w:sz w:val="14"/>
          <w:szCs w:val="10"/>
        </w:rPr>
        <w:t>Fricke, 30.9.2022</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2"/>
        <w:gridCol w:w="5786"/>
        <w:gridCol w:w="2030"/>
      </w:tblGrid>
      <w:tr w:rsidR="00814127" w:rsidRPr="00E27212" w14:paraId="0DC1F83B" w14:textId="77777777" w:rsidTr="00E75B44">
        <w:trPr>
          <w:cantSplit/>
          <w:trHeight w:val="1083"/>
        </w:trPr>
        <w:tc>
          <w:tcPr>
            <w:tcW w:w="1151" w:type="pct"/>
            <w:vAlign w:val="center"/>
          </w:tcPr>
          <w:p w14:paraId="68AF8D44" w14:textId="77777777" w:rsidR="00814127" w:rsidRPr="0022207D" w:rsidRDefault="00814127" w:rsidP="00E75B44">
            <w:pPr>
              <w:tabs>
                <w:tab w:val="right" w:pos="9072"/>
              </w:tabs>
              <w:ind w:left="-180"/>
              <w:jc w:val="center"/>
              <w:rPr>
                <w:b/>
                <w:bCs/>
                <w:color w:val="000080"/>
                <w:sz w:val="2"/>
                <w:szCs w:val="2"/>
              </w:rPr>
            </w:pPr>
            <w:r w:rsidRPr="00DA2DCA">
              <w:rPr>
                <w:rFonts w:cs="Arial"/>
                <w:noProof/>
                <w:sz w:val="8"/>
              </w:rPr>
              <w:lastRenderedPageBreak/>
              <w:drawing>
                <wp:inline distT="0" distB="0" distL="0" distR="0" wp14:anchorId="655CBA36" wp14:editId="31608E19">
                  <wp:extent cx="1266825" cy="80010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800100"/>
                          </a:xfrm>
                          <a:prstGeom prst="rect">
                            <a:avLst/>
                          </a:prstGeom>
                          <a:noFill/>
                          <a:ln>
                            <a:noFill/>
                          </a:ln>
                        </pic:spPr>
                      </pic:pic>
                    </a:graphicData>
                  </a:graphic>
                </wp:inline>
              </w:drawing>
            </w:r>
          </w:p>
          <w:p w14:paraId="31CB6736" w14:textId="77777777" w:rsidR="00814127" w:rsidRPr="0022207D" w:rsidRDefault="00814127" w:rsidP="00E75B44">
            <w:pPr>
              <w:tabs>
                <w:tab w:val="right" w:pos="9072"/>
              </w:tabs>
              <w:ind w:left="-180"/>
              <w:jc w:val="center"/>
              <w:rPr>
                <w:b/>
                <w:bCs/>
                <w:color w:val="000080"/>
                <w:sz w:val="2"/>
                <w:szCs w:val="2"/>
              </w:rPr>
            </w:pPr>
          </w:p>
        </w:tc>
        <w:tc>
          <w:tcPr>
            <w:tcW w:w="2872" w:type="pct"/>
            <w:vAlign w:val="center"/>
          </w:tcPr>
          <w:p w14:paraId="63433F9B" w14:textId="77777777" w:rsidR="00814127" w:rsidRDefault="00814127" w:rsidP="00E75B44">
            <w:pPr>
              <w:spacing w:before="60"/>
              <w:jc w:val="center"/>
              <w:rPr>
                <w:rFonts w:cs="Arial"/>
                <w:i/>
                <w:iCs/>
                <w:color w:val="000080"/>
              </w:rPr>
            </w:pPr>
            <w:r>
              <w:rPr>
                <w:rFonts w:cs="Arial"/>
                <w:b/>
                <w:i/>
                <w:iCs/>
                <w:color w:val="000080"/>
              </w:rPr>
              <w:t>Protokolle</w:t>
            </w:r>
            <w:r w:rsidRPr="00432E57">
              <w:rPr>
                <w:rFonts w:cs="Arial"/>
                <w:i/>
                <w:iCs/>
                <w:color w:val="000080"/>
              </w:rPr>
              <w:t xml:space="preserve"> </w:t>
            </w:r>
            <w:r>
              <w:rPr>
                <w:rFonts w:cs="Arial"/>
                <w:i/>
                <w:iCs/>
                <w:color w:val="000080"/>
              </w:rPr>
              <w:t>zum Beratungsgespräch</w:t>
            </w:r>
          </w:p>
          <w:p w14:paraId="25EC17F8" w14:textId="77777777" w:rsidR="00814127" w:rsidRPr="00432E57" w:rsidRDefault="00814127" w:rsidP="00E75B44">
            <w:pPr>
              <w:spacing w:before="60"/>
              <w:jc w:val="center"/>
              <w:rPr>
                <w:rFonts w:cs="Arial"/>
                <w:b/>
                <w:i/>
                <w:iCs/>
                <w:color w:val="000080"/>
              </w:rPr>
            </w:pPr>
            <w:r w:rsidRPr="00432E57">
              <w:rPr>
                <w:rFonts w:cs="Arial"/>
                <w:i/>
                <w:iCs/>
                <w:color w:val="000080"/>
              </w:rPr>
              <w:t xml:space="preserve">des Bereiches </w:t>
            </w:r>
            <w:r w:rsidRPr="00432E57">
              <w:rPr>
                <w:rFonts w:cs="Arial"/>
                <w:b/>
                <w:i/>
                <w:iCs/>
                <w:color w:val="000080"/>
              </w:rPr>
              <w:t>Elektrotechnik</w:t>
            </w:r>
          </w:p>
          <w:p w14:paraId="6D6045D4" w14:textId="77777777" w:rsidR="00814127" w:rsidRPr="00432E57" w:rsidRDefault="00814127" w:rsidP="00E75B44">
            <w:pPr>
              <w:spacing w:before="60"/>
              <w:jc w:val="center"/>
              <w:rPr>
                <w:rFonts w:cs="Arial"/>
                <w:b/>
                <w:bCs/>
                <w:i/>
                <w:color w:val="000080"/>
              </w:rPr>
            </w:pPr>
            <w:r w:rsidRPr="00432E57">
              <w:rPr>
                <w:rFonts w:cs="Arial"/>
                <w:i/>
                <w:iCs/>
                <w:color w:val="000080"/>
              </w:rPr>
              <w:t xml:space="preserve">zur Prüfungsform </w:t>
            </w:r>
            <w:r w:rsidRPr="00432E57">
              <w:rPr>
                <w:rFonts w:cs="Arial"/>
                <w:b/>
                <w:i/>
                <w:iCs/>
                <w:color w:val="000080"/>
              </w:rPr>
              <w:t>„</w:t>
            </w:r>
            <w:r w:rsidRPr="00432E57">
              <w:rPr>
                <w:rFonts w:cs="Arial"/>
                <w:b/>
                <w:bCs/>
                <w:i/>
                <w:color w:val="000080"/>
              </w:rPr>
              <w:t>Besondere Lernleistung“</w:t>
            </w:r>
          </w:p>
        </w:tc>
        <w:tc>
          <w:tcPr>
            <w:tcW w:w="978" w:type="pct"/>
            <w:vAlign w:val="center"/>
          </w:tcPr>
          <w:p w14:paraId="2163D3D3" w14:textId="6ED26D27" w:rsidR="00814127" w:rsidRPr="00E27212" w:rsidRDefault="00814127" w:rsidP="00E75B44">
            <w:pPr>
              <w:tabs>
                <w:tab w:val="right" w:pos="9072"/>
              </w:tabs>
              <w:jc w:val="center"/>
              <w:rPr>
                <w:i/>
                <w:iCs/>
                <w:color w:val="000080"/>
                <w:sz w:val="28"/>
              </w:rPr>
            </w:pPr>
            <w:r>
              <w:rPr>
                <w:noProof/>
              </w:rPr>
              <w:drawing>
                <wp:inline distT="0" distB="0" distL="0" distR="0" wp14:anchorId="19B254E6" wp14:editId="696FCC66">
                  <wp:extent cx="1192377" cy="599846"/>
                  <wp:effectExtent l="0" t="0" r="8255" b="0"/>
                  <wp:docPr id="12" name="Grafik 12"/>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rotWithShape="1">
                          <a:blip r:embed="rId8" cstate="print">
                            <a:extLst>
                              <a:ext uri="{28A0092B-C50C-407E-A947-70E740481C1C}">
                                <a14:useLocalDpi xmlns:a14="http://schemas.microsoft.com/office/drawing/2010/main" val="0"/>
                              </a:ext>
                            </a:extLst>
                          </a:blip>
                          <a:srcRect t="22157"/>
                          <a:stretch/>
                        </pic:blipFill>
                        <pic:spPr bwMode="auto">
                          <a:xfrm>
                            <a:off x="0" y="0"/>
                            <a:ext cx="1214980" cy="61121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C6D0AED" w14:textId="263F626C" w:rsidR="00814127" w:rsidRDefault="00814127">
      <w:pPr>
        <w:rPr>
          <w:rFonts w:cs="Arial"/>
          <w:i/>
          <w:iCs/>
          <w:sz w:val="14"/>
          <w:szCs w:val="10"/>
        </w:rPr>
      </w:pPr>
    </w:p>
    <w:tbl>
      <w:tblPr>
        <w:tblW w:w="9430" w:type="dxa"/>
        <w:tblCellMar>
          <w:left w:w="70" w:type="dxa"/>
          <w:right w:w="70" w:type="dxa"/>
        </w:tblCellMar>
        <w:tblLook w:val="0000" w:firstRow="0" w:lastRow="0" w:firstColumn="0" w:lastColumn="0" w:noHBand="0" w:noVBand="0"/>
      </w:tblPr>
      <w:tblGrid>
        <w:gridCol w:w="2701"/>
        <w:gridCol w:w="360"/>
        <w:gridCol w:w="6369"/>
      </w:tblGrid>
      <w:tr w:rsidR="00814127" w14:paraId="22314B2A" w14:textId="77777777" w:rsidTr="00E75B44">
        <w:tc>
          <w:tcPr>
            <w:tcW w:w="2701" w:type="dxa"/>
          </w:tcPr>
          <w:p w14:paraId="7BFDE7F5" w14:textId="77777777" w:rsidR="00814127" w:rsidRDefault="00814127" w:rsidP="00E75B44">
            <w:pPr>
              <w:spacing w:line="360" w:lineRule="auto"/>
              <w:rPr>
                <w:rFonts w:cs="Arial"/>
                <w:b/>
                <w:bCs/>
              </w:rPr>
            </w:pPr>
            <w:r>
              <w:rPr>
                <w:rFonts w:cs="Arial"/>
                <w:b/>
                <w:bCs/>
              </w:rPr>
              <w:t>Termin</w:t>
            </w:r>
          </w:p>
        </w:tc>
        <w:tc>
          <w:tcPr>
            <w:tcW w:w="360" w:type="dxa"/>
          </w:tcPr>
          <w:p w14:paraId="56B89086" w14:textId="77777777" w:rsidR="00814127" w:rsidRDefault="00814127" w:rsidP="00E75B44">
            <w:pPr>
              <w:spacing w:line="360" w:lineRule="auto"/>
              <w:rPr>
                <w:rFonts w:cs="Arial"/>
                <w:b/>
                <w:bCs/>
              </w:rPr>
            </w:pPr>
            <w:r>
              <w:rPr>
                <w:rFonts w:cs="Arial"/>
                <w:b/>
                <w:bCs/>
              </w:rPr>
              <w:t>:</w:t>
            </w:r>
          </w:p>
        </w:tc>
        <w:tc>
          <w:tcPr>
            <w:tcW w:w="6369" w:type="dxa"/>
          </w:tcPr>
          <w:p w14:paraId="018D3B87" w14:textId="77777777" w:rsidR="00814127" w:rsidRDefault="00814127" w:rsidP="00E75B44">
            <w:pPr>
              <w:spacing w:line="360" w:lineRule="auto"/>
              <w:rPr>
                <w:rFonts w:cs="Arial"/>
              </w:rPr>
            </w:pPr>
            <w:r>
              <w:rPr>
                <w:rFonts w:cs="Arial"/>
              </w:rPr>
              <w:t>25. August 20xx, 13:30 bis 14:30 Uhr</w:t>
            </w:r>
          </w:p>
        </w:tc>
      </w:tr>
      <w:tr w:rsidR="00814127" w14:paraId="19AB1C4F" w14:textId="77777777" w:rsidTr="00E75B44">
        <w:tc>
          <w:tcPr>
            <w:tcW w:w="2701" w:type="dxa"/>
          </w:tcPr>
          <w:p w14:paraId="581D48AC" w14:textId="77777777" w:rsidR="00814127" w:rsidRDefault="00814127" w:rsidP="00E75B44">
            <w:pPr>
              <w:spacing w:line="360" w:lineRule="auto"/>
              <w:rPr>
                <w:rFonts w:cs="Arial"/>
                <w:b/>
                <w:bCs/>
              </w:rPr>
            </w:pPr>
            <w:r>
              <w:rPr>
                <w:rFonts w:cs="Arial"/>
                <w:b/>
                <w:bCs/>
              </w:rPr>
              <w:t>Schüler</w:t>
            </w:r>
          </w:p>
        </w:tc>
        <w:tc>
          <w:tcPr>
            <w:tcW w:w="360" w:type="dxa"/>
          </w:tcPr>
          <w:p w14:paraId="7679DF96" w14:textId="77777777" w:rsidR="00814127" w:rsidRDefault="00814127" w:rsidP="00E75B44">
            <w:pPr>
              <w:spacing w:line="360" w:lineRule="auto"/>
              <w:rPr>
                <w:rFonts w:cs="Arial"/>
                <w:b/>
                <w:bCs/>
              </w:rPr>
            </w:pPr>
            <w:r>
              <w:rPr>
                <w:rFonts w:cs="Arial"/>
                <w:b/>
                <w:bCs/>
              </w:rPr>
              <w:t>:</w:t>
            </w:r>
          </w:p>
        </w:tc>
        <w:tc>
          <w:tcPr>
            <w:tcW w:w="6369" w:type="dxa"/>
          </w:tcPr>
          <w:p w14:paraId="3C8371A2" w14:textId="77777777" w:rsidR="00814127" w:rsidRDefault="00814127" w:rsidP="00E75B44">
            <w:pPr>
              <w:spacing w:line="360" w:lineRule="auto"/>
              <w:rPr>
                <w:rFonts w:cs="Arial"/>
              </w:rPr>
            </w:pPr>
            <w:r>
              <w:rPr>
                <w:rFonts w:cs="Arial"/>
              </w:rPr>
              <w:t>Xenia Musterfrau</w:t>
            </w:r>
          </w:p>
        </w:tc>
      </w:tr>
      <w:tr w:rsidR="00814127" w14:paraId="1953A599" w14:textId="77777777" w:rsidTr="00E75B44">
        <w:tc>
          <w:tcPr>
            <w:tcW w:w="2701" w:type="dxa"/>
          </w:tcPr>
          <w:p w14:paraId="5469CEFA" w14:textId="77777777" w:rsidR="00814127" w:rsidRDefault="00814127" w:rsidP="00E75B44">
            <w:pPr>
              <w:spacing w:line="360" w:lineRule="auto"/>
              <w:rPr>
                <w:rFonts w:cs="Arial"/>
                <w:b/>
                <w:bCs/>
              </w:rPr>
            </w:pPr>
            <w:r>
              <w:rPr>
                <w:rFonts w:cs="Arial"/>
                <w:b/>
                <w:bCs/>
              </w:rPr>
              <w:t>Betreuende Lehrkraft</w:t>
            </w:r>
          </w:p>
        </w:tc>
        <w:tc>
          <w:tcPr>
            <w:tcW w:w="360" w:type="dxa"/>
          </w:tcPr>
          <w:p w14:paraId="7A362336" w14:textId="77777777" w:rsidR="00814127" w:rsidRDefault="00814127" w:rsidP="00E75B44">
            <w:pPr>
              <w:spacing w:line="360" w:lineRule="auto"/>
              <w:rPr>
                <w:rFonts w:cs="Arial"/>
                <w:b/>
                <w:bCs/>
              </w:rPr>
            </w:pPr>
            <w:r>
              <w:rPr>
                <w:rFonts w:cs="Arial"/>
                <w:b/>
                <w:bCs/>
              </w:rPr>
              <w:t>:</w:t>
            </w:r>
          </w:p>
        </w:tc>
        <w:tc>
          <w:tcPr>
            <w:tcW w:w="6369" w:type="dxa"/>
          </w:tcPr>
          <w:p w14:paraId="09F1B905" w14:textId="21E87E30" w:rsidR="00814127" w:rsidRDefault="00814127" w:rsidP="00E75B44">
            <w:pPr>
              <w:spacing w:line="360" w:lineRule="auto"/>
              <w:rPr>
                <w:rFonts w:cs="Arial"/>
              </w:rPr>
            </w:pPr>
            <w:r>
              <w:rPr>
                <w:rFonts w:cs="Arial"/>
              </w:rPr>
              <w:t>K</w:t>
            </w:r>
            <w:r w:rsidR="000B5EB4">
              <w:rPr>
                <w:rFonts w:cs="Arial"/>
              </w:rPr>
              <w:t xml:space="preserve">laus </w:t>
            </w:r>
            <w:r>
              <w:rPr>
                <w:rFonts w:cs="Arial"/>
              </w:rPr>
              <w:t>Fricke</w:t>
            </w:r>
          </w:p>
        </w:tc>
      </w:tr>
    </w:tbl>
    <w:p w14:paraId="39049B93" w14:textId="77777777" w:rsidR="00814127" w:rsidRDefault="00814127" w:rsidP="00814127">
      <w:pPr>
        <w:spacing w:line="360" w:lineRule="auto"/>
        <w:rPr>
          <w:rFonts w:cs="Arial"/>
        </w:rPr>
      </w:pPr>
    </w:p>
    <w:p w14:paraId="00D12AB3" w14:textId="77777777" w:rsidR="00814127" w:rsidRDefault="00814127" w:rsidP="00814127">
      <w:pPr>
        <w:spacing w:line="360" w:lineRule="auto"/>
        <w:rPr>
          <w:rFonts w:cs="Arial"/>
        </w:rPr>
      </w:pPr>
    </w:p>
    <w:p w14:paraId="735FD5C3" w14:textId="77777777" w:rsidR="00814127" w:rsidRDefault="00814127" w:rsidP="00814127">
      <w:pPr>
        <w:numPr>
          <w:ilvl w:val="0"/>
          <w:numId w:val="20"/>
        </w:numPr>
        <w:spacing w:line="360" w:lineRule="auto"/>
        <w:rPr>
          <w:rFonts w:cs="Arial"/>
          <w:b/>
          <w:bCs/>
          <w:i/>
          <w:iCs/>
        </w:rPr>
      </w:pPr>
      <w:r>
        <w:rPr>
          <w:rFonts w:cs="Arial"/>
          <w:b/>
          <w:bCs/>
          <w:i/>
          <w:iCs/>
        </w:rPr>
        <w:t>Vorstellen der Projektidee</w:t>
      </w:r>
    </w:p>
    <w:p w14:paraId="3E9897A5" w14:textId="77777777" w:rsidR="00814127" w:rsidRDefault="00814127" w:rsidP="00814127">
      <w:pPr>
        <w:pStyle w:val="Textkrper2"/>
      </w:pPr>
      <w:r>
        <w:t xml:space="preserve">Aufgrund des … will Xenia Musterfrau mit Hilfe von …eine Hard- und Software erstellen, die … </w:t>
      </w:r>
    </w:p>
    <w:p w14:paraId="7EFE796B" w14:textId="77777777" w:rsidR="00814127" w:rsidRDefault="00814127" w:rsidP="00814127">
      <w:pPr>
        <w:pStyle w:val="Textkrper2"/>
      </w:pPr>
      <w:r>
        <w:t>Sie wird sich auf den … Teil beschränken, da dieser die Inhalte aus Technologie (Jahrgangsstufe 11 und 12) und Technikwissenschaft (12.2) repräsentiert.</w:t>
      </w:r>
    </w:p>
    <w:p w14:paraId="0384EDF8" w14:textId="77777777" w:rsidR="00814127" w:rsidRDefault="00814127" w:rsidP="00814127">
      <w:pPr>
        <w:spacing w:line="360" w:lineRule="auto"/>
        <w:rPr>
          <w:rFonts w:cs="Arial"/>
        </w:rPr>
      </w:pPr>
    </w:p>
    <w:p w14:paraId="1DA9EC62" w14:textId="77777777" w:rsidR="00814127" w:rsidRDefault="00814127" w:rsidP="00814127">
      <w:pPr>
        <w:numPr>
          <w:ilvl w:val="0"/>
          <w:numId w:val="20"/>
        </w:numPr>
        <w:spacing w:line="360" w:lineRule="auto"/>
        <w:rPr>
          <w:rFonts w:cs="Arial"/>
          <w:b/>
          <w:bCs/>
          <w:i/>
          <w:iCs/>
        </w:rPr>
      </w:pPr>
      <w:r>
        <w:rPr>
          <w:rFonts w:cs="Arial"/>
          <w:b/>
          <w:bCs/>
          <w:i/>
          <w:iCs/>
        </w:rPr>
        <w:t>Überlegungen zum Arbeitstitel</w:t>
      </w:r>
    </w:p>
    <w:p w14:paraId="1ADE224D" w14:textId="77777777" w:rsidR="00814127" w:rsidRDefault="00814127" w:rsidP="00814127">
      <w:pPr>
        <w:spacing w:line="360" w:lineRule="auto"/>
        <w:rPr>
          <w:rFonts w:cs="Arial"/>
        </w:rPr>
      </w:pPr>
      <w:r>
        <w:rPr>
          <w:rFonts w:cs="Arial"/>
        </w:rPr>
        <w:t>Nachdem das Projekt vorgestellt wurde, einigten wir uns auf folgenden Arbeitstitel:</w:t>
      </w:r>
    </w:p>
    <w:p w14:paraId="56D6AE60" w14:textId="77777777" w:rsidR="00814127" w:rsidRDefault="00814127" w:rsidP="00814127">
      <w:pPr>
        <w:spacing w:line="360" w:lineRule="auto"/>
        <w:rPr>
          <w:rFonts w:cs="Arial"/>
        </w:rPr>
      </w:pPr>
    </w:p>
    <w:p w14:paraId="04EC80E1" w14:textId="77777777" w:rsidR="00814127" w:rsidRDefault="00814127" w:rsidP="00814127">
      <w:pPr>
        <w:pStyle w:val="Textkrper"/>
      </w:pPr>
      <w:r>
        <w:t>„…………………………………………..…….“</w:t>
      </w:r>
    </w:p>
    <w:p w14:paraId="0018EFB7" w14:textId="77777777" w:rsidR="00814127" w:rsidRDefault="00814127" w:rsidP="00814127">
      <w:pPr>
        <w:tabs>
          <w:tab w:val="left" w:pos="2940"/>
        </w:tabs>
        <w:spacing w:line="360" w:lineRule="auto"/>
        <w:rPr>
          <w:rFonts w:cs="Arial"/>
        </w:rPr>
      </w:pPr>
    </w:p>
    <w:p w14:paraId="57B0E6E4" w14:textId="77777777" w:rsidR="00814127" w:rsidRDefault="00814127" w:rsidP="00814127">
      <w:pPr>
        <w:numPr>
          <w:ilvl w:val="0"/>
          <w:numId w:val="20"/>
        </w:numPr>
        <w:spacing w:line="360" w:lineRule="auto"/>
        <w:rPr>
          <w:rFonts w:cs="Arial"/>
          <w:b/>
          <w:bCs/>
          <w:i/>
          <w:iCs/>
        </w:rPr>
      </w:pPr>
      <w:r>
        <w:rPr>
          <w:rFonts w:cs="Arial"/>
          <w:b/>
          <w:bCs/>
          <w:i/>
          <w:iCs/>
        </w:rPr>
        <w:t>Betreuung des Projekt</w:t>
      </w:r>
    </w:p>
    <w:p w14:paraId="3896A780" w14:textId="56D8AA5D" w:rsidR="00814127" w:rsidRDefault="00814127" w:rsidP="00814127">
      <w:pPr>
        <w:spacing w:line="360" w:lineRule="auto"/>
        <w:rPr>
          <w:rFonts w:cs="Arial"/>
        </w:rPr>
      </w:pPr>
      <w:r>
        <w:rPr>
          <w:rFonts w:cs="Arial"/>
        </w:rPr>
        <w:t xml:space="preserve">Aufgrund der Nähe zur Elektrotechnik soll Xenia </w:t>
      </w:r>
      <w:r w:rsidR="000B5EB4">
        <w:rPr>
          <w:rFonts w:cs="Arial"/>
        </w:rPr>
        <w:t>Frau</w:t>
      </w:r>
      <w:r>
        <w:rPr>
          <w:rFonts w:cs="Arial"/>
        </w:rPr>
        <w:t xml:space="preserve"> </w:t>
      </w:r>
      <w:r w:rsidR="000B5EB4">
        <w:rPr>
          <w:rFonts w:cs="Arial"/>
        </w:rPr>
        <w:t>xyz</w:t>
      </w:r>
      <w:r>
        <w:rPr>
          <w:rFonts w:cs="Arial"/>
        </w:rPr>
        <w:t xml:space="preserve"> (Schwerpunktlehrkraft) als zweiten Betreuer</w:t>
      </w:r>
      <w:r w:rsidR="000B5EB4">
        <w:rPr>
          <w:rFonts w:cs="Arial"/>
        </w:rPr>
        <w:t>/in</w:t>
      </w:r>
      <w:r>
        <w:rPr>
          <w:rFonts w:cs="Arial"/>
        </w:rPr>
        <w:t xml:space="preserve"> </w:t>
      </w:r>
      <w:r w:rsidR="000B5EB4">
        <w:rPr>
          <w:rFonts w:cs="Arial"/>
        </w:rPr>
        <w:t>kontaktieren</w:t>
      </w:r>
      <w:r>
        <w:rPr>
          <w:rFonts w:cs="Arial"/>
        </w:rPr>
        <w:t>.</w:t>
      </w:r>
    </w:p>
    <w:p w14:paraId="6453C01C" w14:textId="77777777" w:rsidR="00814127" w:rsidRDefault="00814127">
      <w:pPr>
        <w:rPr>
          <w:rFonts w:cs="Arial"/>
          <w:i/>
          <w:iCs/>
          <w:sz w:val="14"/>
          <w:szCs w:val="10"/>
        </w:rPr>
      </w:pPr>
    </w:p>
    <w:p w14:paraId="61A3BDEB" w14:textId="77777777" w:rsidR="00814127" w:rsidRDefault="00814127" w:rsidP="00814127">
      <w:pPr>
        <w:ind w:left="4956" w:firstLine="431"/>
        <w:jc w:val="right"/>
        <w:rPr>
          <w:rFonts w:cs="Arial"/>
          <w:i/>
          <w:iCs/>
          <w:sz w:val="14"/>
          <w:szCs w:val="10"/>
        </w:rPr>
      </w:pPr>
    </w:p>
    <w:p w14:paraId="61B9D0C3" w14:textId="77777777" w:rsidR="00814127" w:rsidRDefault="00814127" w:rsidP="00814127">
      <w:pPr>
        <w:ind w:left="4956" w:firstLine="431"/>
        <w:jc w:val="right"/>
        <w:rPr>
          <w:rFonts w:cs="Arial"/>
          <w:i/>
          <w:iCs/>
          <w:sz w:val="14"/>
          <w:szCs w:val="10"/>
        </w:rPr>
      </w:pPr>
    </w:p>
    <w:p w14:paraId="308AB45D" w14:textId="77777777" w:rsidR="00814127" w:rsidRDefault="00814127" w:rsidP="00814127">
      <w:pPr>
        <w:ind w:left="4956" w:firstLine="431"/>
        <w:jc w:val="right"/>
        <w:rPr>
          <w:rFonts w:cs="Arial"/>
          <w:i/>
          <w:iCs/>
          <w:sz w:val="14"/>
          <w:szCs w:val="10"/>
        </w:rPr>
      </w:pPr>
    </w:p>
    <w:p w14:paraId="5436205C" w14:textId="77777777" w:rsidR="00814127" w:rsidRDefault="00814127" w:rsidP="00814127">
      <w:pPr>
        <w:ind w:left="4956" w:firstLine="431"/>
        <w:jc w:val="right"/>
        <w:rPr>
          <w:rFonts w:cs="Arial"/>
          <w:i/>
          <w:iCs/>
          <w:sz w:val="14"/>
          <w:szCs w:val="10"/>
        </w:rPr>
      </w:pPr>
    </w:p>
    <w:p w14:paraId="3B845BB0" w14:textId="77777777" w:rsidR="00814127" w:rsidRDefault="00814127" w:rsidP="00814127">
      <w:pPr>
        <w:ind w:left="4956" w:firstLine="431"/>
        <w:jc w:val="right"/>
        <w:rPr>
          <w:rFonts w:cs="Arial"/>
          <w:i/>
          <w:iCs/>
          <w:sz w:val="14"/>
          <w:szCs w:val="10"/>
        </w:rPr>
      </w:pPr>
    </w:p>
    <w:p w14:paraId="5FBE48DA" w14:textId="77777777" w:rsidR="00814127" w:rsidRDefault="00814127" w:rsidP="00814127">
      <w:pPr>
        <w:ind w:left="4956" w:firstLine="431"/>
        <w:jc w:val="right"/>
        <w:rPr>
          <w:rFonts w:cs="Arial"/>
          <w:i/>
          <w:iCs/>
          <w:sz w:val="14"/>
          <w:szCs w:val="10"/>
        </w:rPr>
      </w:pPr>
    </w:p>
    <w:p w14:paraId="21FDABD6" w14:textId="77777777" w:rsidR="00814127" w:rsidRDefault="00814127" w:rsidP="00814127">
      <w:pPr>
        <w:ind w:left="4956" w:firstLine="431"/>
        <w:jc w:val="right"/>
        <w:rPr>
          <w:rFonts w:cs="Arial"/>
          <w:i/>
          <w:iCs/>
          <w:sz w:val="14"/>
          <w:szCs w:val="10"/>
        </w:rPr>
      </w:pPr>
    </w:p>
    <w:p w14:paraId="1BB60603" w14:textId="77777777" w:rsidR="00814127" w:rsidRDefault="00814127" w:rsidP="00814127">
      <w:pPr>
        <w:ind w:left="4956" w:firstLine="431"/>
        <w:jc w:val="right"/>
        <w:rPr>
          <w:rFonts w:cs="Arial"/>
          <w:i/>
          <w:iCs/>
          <w:sz w:val="14"/>
          <w:szCs w:val="10"/>
        </w:rPr>
      </w:pPr>
    </w:p>
    <w:p w14:paraId="31116FB1" w14:textId="77777777" w:rsidR="00814127" w:rsidRDefault="00814127" w:rsidP="00814127">
      <w:pPr>
        <w:ind w:left="4956" w:firstLine="431"/>
        <w:jc w:val="right"/>
        <w:rPr>
          <w:rFonts w:cs="Arial"/>
          <w:i/>
          <w:iCs/>
          <w:sz w:val="14"/>
          <w:szCs w:val="10"/>
        </w:rPr>
      </w:pPr>
    </w:p>
    <w:p w14:paraId="04F6A189" w14:textId="77777777" w:rsidR="00814127" w:rsidRDefault="00814127" w:rsidP="00814127">
      <w:pPr>
        <w:ind w:left="4956" w:firstLine="431"/>
        <w:jc w:val="right"/>
        <w:rPr>
          <w:rFonts w:cs="Arial"/>
          <w:i/>
          <w:iCs/>
          <w:sz w:val="14"/>
          <w:szCs w:val="10"/>
        </w:rPr>
      </w:pPr>
    </w:p>
    <w:p w14:paraId="049FBC25" w14:textId="77777777" w:rsidR="00814127" w:rsidRDefault="00814127" w:rsidP="00814127">
      <w:pPr>
        <w:ind w:left="4956" w:firstLine="431"/>
        <w:jc w:val="right"/>
        <w:rPr>
          <w:rFonts w:cs="Arial"/>
          <w:i/>
          <w:iCs/>
          <w:sz w:val="14"/>
          <w:szCs w:val="10"/>
        </w:rPr>
      </w:pPr>
    </w:p>
    <w:p w14:paraId="7F0193D5" w14:textId="77777777" w:rsidR="00814127" w:rsidRDefault="00814127" w:rsidP="00814127">
      <w:pPr>
        <w:ind w:left="4956" w:firstLine="431"/>
        <w:jc w:val="right"/>
        <w:rPr>
          <w:rFonts w:cs="Arial"/>
          <w:i/>
          <w:iCs/>
          <w:sz w:val="14"/>
          <w:szCs w:val="10"/>
        </w:rPr>
      </w:pPr>
    </w:p>
    <w:p w14:paraId="7A913BA6" w14:textId="77777777" w:rsidR="00814127" w:rsidRDefault="00814127" w:rsidP="00814127">
      <w:pPr>
        <w:ind w:left="4956" w:firstLine="431"/>
        <w:jc w:val="right"/>
        <w:rPr>
          <w:rFonts w:cs="Arial"/>
          <w:i/>
          <w:iCs/>
          <w:sz w:val="14"/>
          <w:szCs w:val="10"/>
        </w:rPr>
      </w:pPr>
    </w:p>
    <w:p w14:paraId="30AA5773" w14:textId="77777777" w:rsidR="00814127" w:rsidRDefault="00814127" w:rsidP="00814127">
      <w:pPr>
        <w:ind w:left="4956" w:firstLine="431"/>
        <w:jc w:val="right"/>
        <w:rPr>
          <w:rFonts w:cs="Arial"/>
          <w:i/>
          <w:iCs/>
          <w:sz w:val="14"/>
          <w:szCs w:val="10"/>
        </w:rPr>
      </w:pPr>
    </w:p>
    <w:p w14:paraId="11E9B245" w14:textId="77777777" w:rsidR="00814127" w:rsidRDefault="00814127" w:rsidP="00814127">
      <w:pPr>
        <w:ind w:left="4956" w:firstLine="431"/>
        <w:jc w:val="right"/>
        <w:rPr>
          <w:rFonts w:cs="Arial"/>
          <w:i/>
          <w:iCs/>
          <w:sz w:val="14"/>
          <w:szCs w:val="10"/>
        </w:rPr>
      </w:pPr>
    </w:p>
    <w:p w14:paraId="4D68AC3A" w14:textId="77777777" w:rsidR="00814127" w:rsidRDefault="00814127" w:rsidP="00814127">
      <w:pPr>
        <w:ind w:left="4956" w:firstLine="431"/>
        <w:jc w:val="right"/>
        <w:rPr>
          <w:rFonts w:cs="Arial"/>
          <w:i/>
          <w:iCs/>
          <w:sz w:val="14"/>
          <w:szCs w:val="10"/>
        </w:rPr>
      </w:pPr>
    </w:p>
    <w:p w14:paraId="43A3F886" w14:textId="77777777" w:rsidR="00814127" w:rsidRDefault="00814127" w:rsidP="00814127">
      <w:pPr>
        <w:ind w:left="4956" w:firstLine="431"/>
        <w:jc w:val="right"/>
        <w:rPr>
          <w:rFonts w:cs="Arial"/>
          <w:i/>
          <w:iCs/>
          <w:sz w:val="14"/>
          <w:szCs w:val="10"/>
        </w:rPr>
      </w:pPr>
    </w:p>
    <w:p w14:paraId="04820327" w14:textId="77777777" w:rsidR="00814127" w:rsidRDefault="00814127" w:rsidP="00814127">
      <w:pPr>
        <w:ind w:left="4956" w:firstLine="431"/>
        <w:jc w:val="right"/>
        <w:rPr>
          <w:rFonts w:cs="Arial"/>
          <w:i/>
          <w:iCs/>
          <w:sz w:val="14"/>
          <w:szCs w:val="10"/>
        </w:rPr>
      </w:pPr>
    </w:p>
    <w:p w14:paraId="0ABF93D0" w14:textId="77777777" w:rsidR="00814127" w:rsidRDefault="00814127" w:rsidP="00814127">
      <w:pPr>
        <w:ind w:left="4956" w:firstLine="431"/>
        <w:jc w:val="right"/>
        <w:rPr>
          <w:rFonts w:cs="Arial"/>
          <w:i/>
          <w:iCs/>
          <w:sz w:val="14"/>
          <w:szCs w:val="10"/>
        </w:rPr>
      </w:pPr>
    </w:p>
    <w:p w14:paraId="72963F38" w14:textId="77777777" w:rsidR="00814127" w:rsidRDefault="00814127" w:rsidP="00814127">
      <w:pPr>
        <w:ind w:left="4956" w:firstLine="431"/>
        <w:jc w:val="right"/>
        <w:rPr>
          <w:rFonts w:cs="Arial"/>
          <w:i/>
          <w:iCs/>
          <w:sz w:val="14"/>
          <w:szCs w:val="10"/>
        </w:rPr>
      </w:pPr>
    </w:p>
    <w:p w14:paraId="09042B14" w14:textId="77777777" w:rsidR="00814127" w:rsidRDefault="00814127" w:rsidP="00814127">
      <w:pPr>
        <w:ind w:left="4956" w:firstLine="431"/>
        <w:jc w:val="right"/>
        <w:rPr>
          <w:rFonts w:cs="Arial"/>
          <w:i/>
          <w:iCs/>
          <w:sz w:val="14"/>
          <w:szCs w:val="10"/>
        </w:rPr>
      </w:pPr>
    </w:p>
    <w:p w14:paraId="7FF548BF" w14:textId="77777777" w:rsidR="00814127" w:rsidRDefault="00814127" w:rsidP="00814127">
      <w:pPr>
        <w:ind w:left="4956" w:firstLine="431"/>
        <w:jc w:val="right"/>
        <w:rPr>
          <w:rFonts w:cs="Arial"/>
          <w:i/>
          <w:iCs/>
          <w:sz w:val="14"/>
          <w:szCs w:val="10"/>
        </w:rPr>
      </w:pPr>
    </w:p>
    <w:p w14:paraId="7FF4C736" w14:textId="77777777" w:rsidR="00814127" w:rsidRDefault="00814127" w:rsidP="00814127">
      <w:pPr>
        <w:ind w:left="4956" w:firstLine="431"/>
        <w:jc w:val="right"/>
        <w:rPr>
          <w:rFonts w:cs="Arial"/>
          <w:i/>
          <w:iCs/>
          <w:sz w:val="14"/>
          <w:szCs w:val="10"/>
        </w:rPr>
      </w:pPr>
    </w:p>
    <w:p w14:paraId="6C8B5E52" w14:textId="77777777" w:rsidR="00814127" w:rsidRDefault="00814127" w:rsidP="00814127">
      <w:pPr>
        <w:ind w:left="4956" w:firstLine="431"/>
        <w:jc w:val="right"/>
        <w:rPr>
          <w:rFonts w:cs="Arial"/>
          <w:i/>
          <w:iCs/>
          <w:sz w:val="14"/>
          <w:szCs w:val="10"/>
        </w:rPr>
      </w:pPr>
    </w:p>
    <w:p w14:paraId="39AE6BCC" w14:textId="77777777" w:rsidR="00814127" w:rsidRDefault="00814127" w:rsidP="00814127">
      <w:pPr>
        <w:ind w:left="4956" w:firstLine="431"/>
        <w:jc w:val="right"/>
        <w:rPr>
          <w:rFonts w:cs="Arial"/>
          <w:i/>
          <w:iCs/>
          <w:sz w:val="14"/>
          <w:szCs w:val="10"/>
        </w:rPr>
      </w:pPr>
    </w:p>
    <w:p w14:paraId="736A3C42" w14:textId="77777777" w:rsidR="00814127" w:rsidRDefault="00814127" w:rsidP="00814127">
      <w:pPr>
        <w:ind w:left="4956" w:firstLine="431"/>
        <w:jc w:val="right"/>
        <w:rPr>
          <w:rFonts w:cs="Arial"/>
          <w:i/>
          <w:iCs/>
          <w:sz w:val="14"/>
          <w:szCs w:val="10"/>
        </w:rPr>
      </w:pPr>
    </w:p>
    <w:p w14:paraId="4D96B74C" w14:textId="77777777" w:rsidR="00814127" w:rsidRDefault="00814127" w:rsidP="00814127">
      <w:pPr>
        <w:ind w:left="4956" w:firstLine="431"/>
        <w:jc w:val="right"/>
        <w:rPr>
          <w:rFonts w:cs="Arial"/>
          <w:i/>
          <w:iCs/>
          <w:sz w:val="14"/>
          <w:szCs w:val="10"/>
        </w:rPr>
      </w:pPr>
    </w:p>
    <w:p w14:paraId="2A02BA40" w14:textId="77777777" w:rsidR="00814127" w:rsidRDefault="00814127" w:rsidP="00814127">
      <w:pPr>
        <w:ind w:left="4956" w:firstLine="431"/>
        <w:jc w:val="right"/>
        <w:rPr>
          <w:rFonts w:cs="Arial"/>
          <w:i/>
          <w:iCs/>
          <w:sz w:val="14"/>
          <w:szCs w:val="10"/>
        </w:rPr>
      </w:pPr>
    </w:p>
    <w:p w14:paraId="45AFE258" w14:textId="77777777" w:rsidR="00814127" w:rsidRDefault="00814127" w:rsidP="00814127">
      <w:pPr>
        <w:ind w:left="4956" w:firstLine="431"/>
        <w:jc w:val="right"/>
        <w:rPr>
          <w:rFonts w:cs="Arial"/>
          <w:i/>
          <w:iCs/>
          <w:sz w:val="14"/>
          <w:szCs w:val="10"/>
        </w:rPr>
      </w:pPr>
    </w:p>
    <w:p w14:paraId="078B338C" w14:textId="77777777" w:rsidR="00814127" w:rsidRDefault="00814127" w:rsidP="00814127">
      <w:pPr>
        <w:ind w:left="4956" w:firstLine="431"/>
        <w:jc w:val="right"/>
        <w:rPr>
          <w:rFonts w:cs="Arial"/>
          <w:i/>
          <w:iCs/>
          <w:sz w:val="14"/>
          <w:szCs w:val="10"/>
        </w:rPr>
      </w:pPr>
    </w:p>
    <w:p w14:paraId="024532B7" w14:textId="77777777" w:rsidR="00814127" w:rsidRDefault="00814127" w:rsidP="00814127">
      <w:pPr>
        <w:ind w:left="4956" w:firstLine="431"/>
        <w:jc w:val="right"/>
        <w:rPr>
          <w:rFonts w:cs="Arial"/>
          <w:i/>
          <w:iCs/>
          <w:sz w:val="14"/>
          <w:szCs w:val="10"/>
        </w:rPr>
      </w:pPr>
    </w:p>
    <w:p w14:paraId="33B75A71" w14:textId="77777777" w:rsidR="00814127" w:rsidRDefault="00814127" w:rsidP="00814127">
      <w:pPr>
        <w:ind w:left="4956" w:firstLine="431"/>
        <w:jc w:val="right"/>
        <w:rPr>
          <w:rFonts w:cs="Arial"/>
          <w:i/>
          <w:iCs/>
          <w:sz w:val="14"/>
          <w:szCs w:val="10"/>
        </w:rPr>
      </w:pPr>
    </w:p>
    <w:p w14:paraId="140D69E2" w14:textId="36B30124" w:rsidR="00814127" w:rsidRDefault="00814127" w:rsidP="00814127">
      <w:pPr>
        <w:ind w:left="4956" w:firstLine="431"/>
        <w:jc w:val="right"/>
        <w:rPr>
          <w:rFonts w:cs="Arial"/>
          <w:i/>
          <w:iCs/>
          <w:sz w:val="14"/>
          <w:szCs w:val="10"/>
        </w:rPr>
      </w:pPr>
      <w:r>
        <w:rPr>
          <w:rFonts w:cs="Arial"/>
          <w:i/>
          <w:iCs/>
          <w:sz w:val="14"/>
          <w:szCs w:val="10"/>
        </w:rPr>
        <w:t>Fricke, 30.9.2022</w:t>
      </w:r>
    </w:p>
    <w:p w14:paraId="2A33DF39" w14:textId="77777777" w:rsidR="00F574D0" w:rsidRPr="007017E6" w:rsidRDefault="00F574D0" w:rsidP="007017E6">
      <w:pPr>
        <w:ind w:left="4956" w:firstLine="431"/>
        <w:jc w:val="right"/>
        <w:rPr>
          <w:rFonts w:ascii="Times New Roman" w:hAnsi="Times New Roman"/>
        </w:rPr>
      </w:pPr>
    </w:p>
    <w:sectPr w:rsidR="00F574D0" w:rsidRPr="007017E6">
      <w:pgSz w:w="11906" w:h="16838"/>
      <w:pgMar w:top="851" w:right="907" w:bottom="90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870F" w14:textId="77777777" w:rsidR="001B3F83" w:rsidRDefault="001B3F83" w:rsidP="00F574D0">
      <w:r>
        <w:separator/>
      </w:r>
    </w:p>
  </w:endnote>
  <w:endnote w:type="continuationSeparator" w:id="0">
    <w:p w14:paraId="5B642B0E" w14:textId="77777777" w:rsidR="001B3F83" w:rsidRDefault="001B3F83" w:rsidP="00F5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 Printe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29B0" w14:textId="77777777" w:rsidR="001B3F83" w:rsidRDefault="001B3F83" w:rsidP="00F574D0">
      <w:r>
        <w:separator/>
      </w:r>
    </w:p>
  </w:footnote>
  <w:footnote w:type="continuationSeparator" w:id="0">
    <w:p w14:paraId="2162CF75" w14:textId="77777777" w:rsidR="001B3F83" w:rsidRDefault="001B3F83" w:rsidP="00F574D0">
      <w:r>
        <w:continuationSeparator/>
      </w:r>
    </w:p>
  </w:footnote>
  <w:footnote w:id="1">
    <w:p w14:paraId="053059EE" w14:textId="117435C6" w:rsidR="00F574D0" w:rsidRDefault="00F574D0" w:rsidP="00F574D0">
      <w:pPr>
        <w:pStyle w:val="Funotentext"/>
        <w:rPr>
          <w:rFonts w:ascii="DejaVuSansCondensed" w:hAnsi="DejaVuSansCondensed" w:cs="DejaVuSansCondensed"/>
        </w:rPr>
      </w:pPr>
      <w:r>
        <w:rPr>
          <w:rStyle w:val="Funotenzeichen"/>
        </w:rPr>
        <w:footnoteRef/>
      </w:r>
      <w:r>
        <w:t xml:space="preserve"> </w:t>
      </w:r>
      <w:r>
        <w:rPr>
          <w:rFonts w:ascii="DejaVuSansCondensed" w:hAnsi="DejaVuSansCondensed" w:cs="DejaVuSansCondensed"/>
        </w:rPr>
        <w:t xml:space="preserve">Wenn Deutsch und Mathematik (bzw. Englisch) </w:t>
      </w:r>
      <w:r w:rsidRPr="00F2686C">
        <w:rPr>
          <w:rFonts w:ascii="DejaVuSansCondensed" w:hAnsi="DejaVuSansCondensed" w:cs="DejaVuSansCondensed"/>
          <w:u w:val="single"/>
        </w:rPr>
        <w:t>nicht</w:t>
      </w:r>
      <w:r>
        <w:rPr>
          <w:rFonts w:ascii="DejaVuSansCondensed" w:hAnsi="DejaVuSansCondensed" w:cs="DejaVuSansCondensed"/>
        </w:rPr>
        <w:t xml:space="preserve"> in den Prüfungsfächern 1 bis 4 enthalten sind, kann das Prüfungsfach Englisch (bzw. Mathematik) nicht durch eine Besondere Lernleistung ersetzt werden. Wenn als erster Leistungskurs Physik gewählt wurde, kann die BLL in der Regel nur im Aufgabenfeld 2 stattfinden.</w:t>
      </w:r>
    </w:p>
    <w:p w14:paraId="323FA367" w14:textId="3629C821" w:rsidR="00CD5E57" w:rsidRDefault="00CD5E57" w:rsidP="00F574D0">
      <w:pPr>
        <w:pStyle w:val="Funotentext"/>
        <w:rPr>
          <w:rFonts w:ascii="DejaVuSansCondensed" w:hAnsi="DejaVuSansCondensed" w:cs="DejaVuSansCondensed"/>
        </w:rPr>
      </w:pPr>
      <w:r w:rsidRPr="00CD5E57">
        <w:rPr>
          <w:rFonts w:cs="Arial"/>
          <w:bCs/>
          <w:vertAlign w:val="superscript"/>
        </w:rPr>
        <w:t>2</w:t>
      </w:r>
      <w:r>
        <w:t xml:space="preserve"> </w:t>
      </w:r>
      <w:r>
        <w:rPr>
          <w:rFonts w:ascii="DejaVuSansCondensed" w:hAnsi="DejaVuSansCondensed" w:cs="DejaVuSansCondensed"/>
        </w:rPr>
        <w:t>oder die Schülerin</w:t>
      </w:r>
    </w:p>
    <w:p w14:paraId="393EF65D" w14:textId="76371250" w:rsidR="00CD5E57" w:rsidRDefault="00CD5E57" w:rsidP="00F574D0">
      <w:pPr>
        <w:pStyle w:val="Funotentext"/>
      </w:pPr>
      <w:r>
        <w:rPr>
          <w:rFonts w:cs="Arial"/>
          <w:bCs/>
          <w:vertAlign w:val="superscript"/>
        </w:rPr>
        <w:t xml:space="preserve">3 </w:t>
      </w:r>
      <w:r w:rsidRPr="00CD5E57">
        <w:rPr>
          <w:rFonts w:ascii="DejaVuSansCondensed" w:hAnsi="DejaVuSansCondensed" w:cs="DejaVuSansCondensed"/>
        </w:rPr>
        <w:t xml:space="preserve">oder </w:t>
      </w:r>
      <w:r>
        <w:rPr>
          <w:rFonts w:ascii="DejaVuSansCondensed" w:hAnsi="DejaVuSansCondensed" w:cs="DejaVuSansCondensed"/>
        </w:rPr>
        <w:t xml:space="preserve">die </w:t>
      </w:r>
      <w:r w:rsidRPr="00CD5E57">
        <w:rPr>
          <w:rFonts w:ascii="DejaVuSansCondensed" w:hAnsi="DejaVuSansCondensed" w:cs="DejaVuSansCondensed"/>
        </w:rPr>
        <w:t>Prüferin</w:t>
      </w:r>
    </w:p>
  </w:footnote>
  <w:footnote w:id="2">
    <w:p w14:paraId="2E08D516" w14:textId="2E3275AB" w:rsidR="0082584A" w:rsidRDefault="0082584A" w:rsidP="0082584A">
      <w:pPr>
        <w:pStyle w:val="Funotentext"/>
      </w:pPr>
      <w:r>
        <w:rPr>
          <w:rStyle w:val="Funotenzeichen"/>
        </w:rPr>
        <w:footnoteRef/>
      </w:r>
      <w:r>
        <w:t xml:space="preserve"> </w:t>
      </w:r>
      <w:r>
        <w:rPr>
          <w:rFonts w:ascii="DejaVuSansCondensed" w:hAnsi="DejaVuSansCondensed" w:cs="DejaVuSansCondensed"/>
        </w:rPr>
        <w:t xml:space="preserve">Wenn Deutsch und Mathematik (bzw. Englisch) </w:t>
      </w:r>
      <w:r w:rsidRPr="00F2686C">
        <w:rPr>
          <w:rFonts w:ascii="DejaVuSansCondensed" w:hAnsi="DejaVuSansCondensed" w:cs="DejaVuSansCondensed"/>
          <w:u w:val="single"/>
        </w:rPr>
        <w:t>nicht</w:t>
      </w:r>
      <w:r>
        <w:rPr>
          <w:rFonts w:ascii="DejaVuSansCondensed" w:hAnsi="DejaVuSansCondensed" w:cs="DejaVuSansCondensed"/>
        </w:rPr>
        <w:t xml:space="preserve"> in den Prüfungsfächern 1 bis 4 enthalten sind, kann das Prüfungsfach Englisch (bzw. Mathematik) nicht durch eine Besondere Lernleistung ersetzt werden. Wenn als erster Leistungskurs Physik gewählt wurde, kann die BLL in der Regel nur im Aufgabenfeld 2 stattfinden.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7CD9"/>
    <w:multiLevelType w:val="hybridMultilevel"/>
    <w:tmpl w:val="51965092"/>
    <w:lvl w:ilvl="0" w:tplc="DA7A1A1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C4C26"/>
    <w:multiLevelType w:val="hybridMultilevel"/>
    <w:tmpl w:val="9BC0807E"/>
    <w:lvl w:ilvl="0" w:tplc="32289C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8955C7"/>
    <w:multiLevelType w:val="hybridMultilevel"/>
    <w:tmpl w:val="087A968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1D79526E"/>
    <w:multiLevelType w:val="hybridMultilevel"/>
    <w:tmpl w:val="F85EE25E"/>
    <w:lvl w:ilvl="0" w:tplc="1136989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FE49B9"/>
    <w:multiLevelType w:val="hybridMultilevel"/>
    <w:tmpl w:val="A8426B38"/>
    <w:lvl w:ilvl="0" w:tplc="EDBE57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630428"/>
    <w:multiLevelType w:val="hybridMultilevel"/>
    <w:tmpl w:val="3AD43B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6F19BE"/>
    <w:multiLevelType w:val="hybridMultilevel"/>
    <w:tmpl w:val="ED1A8072"/>
    <w:lvl w:ilvl="0" w:tplc="0A466742">
      <w:numFmt w:val="bullet"/>
      <w:lvlText w:val="-"/>
      <w:lvlJc w:val="left"/>
      <w:pPr>
        <w:tabs>
          <w:tab w:val="num" w:pos="720"/>
        </w:tabs>
        <w:ind w:left="720" w:hanging="360"/>
      </w:pPr>
      <w:rPr>
        <w:rFonts w:ascii="Line Printer" w:eastAsia="Times New Roman" w:hAnsi="Line Printer"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7349D"/>
    <w:multiLevelType w:val="hybridMultilevel"/>
    <w:tmpl w:val="64360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3F074B"/>
    <w:multiLevelType w:val="hybridMultilevel"/>
    <w:tmpl w:val="E4961188"/>
    <w:lvl w:ilvl="0" w:tplc="01D48A1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34548"/>
    <w:multiLevelType w:val="hybridMultilevel"/>
    <w:tmpl w:val="4BC41336"/>
    <w:lvl w:ilvl="0" w:tplc="01D48A1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1140FF"/>
    <w:multiLevelType w:val="hybridMultilevel"/>
    <w:tmpl w:val="298E7606"/>
    <w:lvl w:ilvl="0" w:tplc="1EA8534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96FA2"/>
    <w:multiLevelType w:val="hybridMultilevel"/>
    <w:tmpl w:val="2D2EC02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825559"/>
    <w:multiLevelType w:val="hybridMultilevel"/>
    <w:tmpl w:val="F274CF48"/>
    <w:lvl w:ilvl="0" w:tplc="0A466742">
      <w:numFmt w:val="bullet"/>
      <w:lvlText w:val="-"/>
      <w:lvlJc w:val="left"/>
      <w:pPr>
        <w:ind w:left="720" w:hanging="360"/>
      </w:pPr>
      <w:rPr>
        <w:rFonts w:ascii="Line Printer" w:eastAsia="Times New Roman" w:hAnsi="Line Prin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FA18ED"/>
    <w:multiLevelType w:val="hybridMultilevel"/>
    <w:tmpl w:val="E8B4D6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8B56C54"/>
    <w:multiLevelType w:val="hybridMultilevel"/>
    <w:tmpl w:val="3744A77A"/>
    <w:lvl w:ilvl="0" w:tplc="EDBE57C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FF86A86"/>
    <w:multiLevelType w:val="hybridMultilevel"/>
    <w:tmpl w:val="C6C284C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0667E9"/>
    <w:multiLevelType w:val="hybridMultilevel"/>
    <w:tmpl w:val="615C8BBE"/>
    <w:lvl w:ilvl="0" w:tplc="04070005">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353330"/>
    <w:multiLevelType w:val="hybridMultilevel"/>
    <w:tmpl w:val="F5182622"/>
    <w:lvl w:ilvl="0" w:tplc="01D48A1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694CEE"/>
    <w:multiLevelType w:val="hybridMultilevel"/>
    <w:tmpl w:val="3954CDA4"/>
    <w:lvl w:ilvl="0" w:tplc="01D48A1A">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11DBD"/>
    <w:multiLevelType w:val="hybridMultilevel"/>
    <w:tmpl w:val="35C41398"/>
    <w:lvl w:ilvl="0" w:tplc="0A466742">
      <w:numFmt w:val="bullet"/>
      <w:lvlText w:val="-"/>
      <w:lvlJc w:val="left"/>
      <w:pPr>
        <w:ind w:left="720" w:hanging="360"/>
      </w:pPr>
      <w:rPr>
        <w:rFonts w:ascii="Line Printer" w:eastAsia="Times New Roman" w:hAnsi="Line Print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6119789">
    <w:abstractNumId w:val="10"/>
  </w:num>
  <w:num w:numId="2" w16cid:durableId="659848338">
    <w:abstractNumId w:val="3"/>
  </w:num>
  <w:num w:numId="3" w16cid:durableId="1377974087">
    <w:abstractNumId w:val="0"/>
  </w:num>
  <w:num w:numId="4" w16cid:durableId="1136029744">
    <w:abstractNumId w:val="17"/>
  </w:num>
  <w:num w:numId="5" w16cid:durableId="1880582490">
    <w:abstractNumId w:val="6"/>
  </w:num>
  <w:num w:numId="6" w16cid:durableId="2017540694">
    <w:abstractNumId w:val="18"/>
  </w:num>
  <w:num w:numId="7" w16cid:durableId="27027994">
    <w:abstractNumId w:val="9"/>
  </w:num>
  <w:num w:numId="8" w16cid:durableId="1770153481">
    <w:abstractNumId w:val="8"/>
  </w:num>
  <w:num w:numId="9" w16cid:durableId="1589315711">
    <w:abstractNumId w:val="12"/>
  </w:num>
  <w:num w:numId="10" w16cid:durableId="204754776">
    <w:abstractNumId w:val="19"/>
  </w:num>
  <w:num w:numId="11" w16cid:durableId="2077896284">
    <w:abstractNumId w:val="1"/>
  </w:num>
  <w:num w:numId="12" w16cid:durableId="1721057348">
    <w:abstractNumId w:val="16"/>
  </w:num>
  <w:num w:numId="13" w16cid:durableId="1038748647">
    <w:abstractNumId w:val="11"/>
  </w:num>
  <w:num w:numId="14" w16cid:durableId="47842409">
    <w:abstractNumId w:val="5"/>
  </w:num>
  <w:num w:numId="15" w16cid:durableId="1206723903">
    <w:abstractNumId w:val="15"/>
  </w:num>
  <w:num w:numId="16" w16cid:durableId="1549103191">
    <w:abstractNumId w:val="7"/>
  </w:num>
  <w:num w:numId="17" w16cid:durableId="1793285195">
    <w:abstractNumId w:val="4"/>
  </w:num>
  <w:num w:numId="18" w16cid:durableId="1866748693">
    <w:abstractNumId w:val="14"/>
  </w:num>
  <w:num w:numId="19" w16cid:durableId="799298605">
    <w:abstractNumId w:val="13"/>
  </w:num>
  <w:num w:numId="20" w16cid:durableId="340132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03"/>
    <w:rsid w:val="0001412A"/>
    <w:rsid w:val="00020203"/>
    <w:rsid w:val="00020D68"/>
    <w:rsid w:val="000340CF"/>
    <w:rsid w:val="000476C5"/>
    <w:rsid w:val="00054B60"/>
    <w:rsid w:val="00056701"/>
    <w:rsid w:val="00070E80"/>
    <w:rsid w:val="00071805"/>
    <w:rsid w:val="00094A62"/>
    <w:rsid w:val="00094EFE"/>
    <w:rsid w:val="000A08B3"/>
    <w:rsid w:val="000A0B0F"/>
    <w:rsid w:val="000A2291"/>
    <w:rsid w:val="000A50E6"/>
    <w:rsid w:val="000B4637"/>
    <w:rsid w:val="000B5EB4"/>
    <w:rsid w:val="000B7543"/>
    <w:rsid w:val="000E2EBE"/>
    <w:rsid w:val="000E4E09"/>
    <w:rsid w:val="0015086D"/>
    <w:rsid w:val="00153495"/>
    <w:rsid w:val="00153ECA"/>
    <w:rsid w:val="00160552"/>
    <w:rsid w:val="00160B7A"/>
    <w:rsid w:val="00172E6F"/>
    <w:rsid w:val="0017468B"/>
    <w:rsid w:val="001801F2"/>
    <w:rsid w:val="00180596"/>
    <w:rsid w:val="00181CC1"/>
    <w:rsid w:val="001B3F83"/>
    <w:rsid w:val="001C7155"/>
    <w:rsid w:val="001D3896"/>
    <w:rsid w:val="001D6BC7"/>
    <w:rsid w:val="001E6633"/>
    <w:rsid w:val="00234225"/>
    <w:rsid w:val="002506A9"/>
    <w:rsid w:val="00263C0A"/>
    <w:rsid w:val="00265CBD"/>
    <w:rsid w:val="002718F0"/>
    <w:rsid w:val="002967C4"/>
    <w:rsid w:val="002A1947"/>
    <w:rsid w:val="002A2F4C"/>
    <w:rsid w:val="002B54E6"/>
    <w:rsid w:val="002C4202"/>
    <w:rsid w:val="002C54F9"/>
    <w:rsid w:val="002E67E1"/>
    <w:rsid w:val="00315334"/>
    <w:rsid w:val="003371BB"/>
    <w:rsid w:val="00361F99"/>
    <w:rsid w:val="003702D5"/>
    <w:rsid w:val="00372CA9"/>
    <w:rsid w:val="003A137F"/>
    <w:rsid w:val="003E1C55"/>
    <w:rsid w:val="003E4DBB"/>
    <w:rsid w:val="003F72B0"/>
    <w:rsid w:val="003F764C"/>
    <w:rsid w:val="004052D0"/>
    <w:rsid w:val="00414A16"/>
    <w:rsid w:val="00421821"/>
    <w:rsid w:val="00432835"/>
    <w:rsid w:val="00444964"/>
    <w:rsid w:val="00455CBE"/>
    <w:rsid w:val="004662DF"/>
    <w:rsid w:val="0047590B"/>
    <w:rsid w:val="00484AD6"/>
    <w:rsid w:val="004A5595"/>
    <w:rsid w:val="004B523A"/>
    <w:rsid w:val="004C1531"/>
    <w:rsid w:val="004E0959"/>
    <w:rsid w:val="004F5DC9"/>
    <w:rsid w:val="0053513A"/>
    <w:rsid w:val="005507F1"/>
    <w:rsid w:val="0056617C"/>
    <w:rsid w:val="00585D89"/>
    <w:rsid w:val="00585EF5"/>
    <w:rsid w:val="00591CCF"/>
    <w:rsid w:val="00637630"/>
    <w:rsid w:val="00642256"/>
    <w:rsid w:val="00650A72"/>
    <w:rsid w:val="00651CF6"/>
    <w:rsid w:val="00670188"/>
    <w:rsid w:val="006725B1"/>
    <w:rsid w:val="006A4705"/>
    <w:rsid w:val="006E50EC"/>
    <w:rsid w:val="007017E6"/>
    <w:rsid w:val="00707B6F"/>
    <w:rsid w:val="007526B6"/>
    <w:rsid w:val="00754DEA"/>
    <w:rsid w:val="00771560"/>
    <w:rsid w:val="00785B27"/>
    <w:rsid w:val="007C58C3"/>
    <w:rsid w:val="007D1A1E"/>
    <w:rsid w:val="007E0434"/>
    <w:rsid w:val="007E754F"/>
    <w:rsid w:val="00800C43"/>
    <w:rsid w:val="00814127"/>
    <w:rsid w:val="00822698"/>
    <w:rsid w:val="0082584A"/>
    <w:rsid w:val="00861A79"/>
    <w:rsid w:val="00885DCE"/>
    <w:rsid w:val="008904D4"/>
    <w:rsid w:val="008A0AEC"/>
    <w:rsid w:val="008A63AF"/>
    <w:rsid w:val="008B4C97"/>
    <w:rsid w:val="008B4FAF"/>
    <w:rsid w:val="008D496E"/>
    <w:rsid w:val="008E33D2"/>
    <w:rsid w:val="008E48E0"/>
    <w:rsid w:val="008E5DD1"/>
    <w:rsid w:val="00905067"/>
    <w:rsid w:val="00911822"/>
    <w:rsid w:val="00950040"/>
    <w:rsid w:val="009B4A8A"/>
    <w:rsid w:val="009E6DAB"/>
    <w:rsid w:val="009E7016"/>
    <w:rsid w:val="009F678D"/>
    <w:rsid w:val="00A048C3"/>
    <w:rsid w:val="00A2787F"/>
    <w:rsid w:val="00A41564"/>
    <w:rsid w:val="00A57684"/>
    <w:rsid w:val="00AD1782"/>
    <w:rsid w:val="00AD7B1B"/>
    <w:rsid w:val="00AE163F"/>
    <w:rsid w:val="00AE3440"/>
    <w:rsid w:val="00AE45B9"/>
    <w:rsid w:val="00AE70F6"/>
    <w:rsid w:val="00AF0A8F"/>
    <w:rsid w:val="00B04E76"/>
    <w:rsid w:val="00B25FE2"/>
    <w:rsid w:val="00B319D8"/>
    <w:rsid w:val="00B514DF"/>
    <w:rsid w:val="00B61CD2"/>
    <w:rsid w:val="00B65589"/>
    <w:rsid w:val="00B657ED"/>
    <w:rsid w:val="00B77149"/>
    <w:rsid w:val="00B8265D"/>
    <w:rsid w:val="00B826EA"/>
    <w:rsid w:val="00B8420E"/>
    <w:rsid w:val="00BC3E40"/>
    <w:rsid w:val="00BC7690"/>
    <w:rsid w:val="00BE34AD"/>
    <w:rsid w:val="00BE3556"/>
    <w:rsid w:val="00C13409"/>
    <w:rsid w:val="00C21C51"/>
    <w:rsid w:val="00C22712"/>
    <w:rsid w:val="00C32B7B"/>
    <w:rsid w:val="00C3459E"/>
    <w:rsid w:val="00C42338"/>
    <w:rsid w:val="00C65627"/>
    <w:rsid w:val="00C718A4"/>
    <w:rsid w:val="00C868FD"/>
    <w:rsid w:val="00CA11E0"/>
    <w:rsid w:val="00CA300E"/>
    <w:rsid w:val="00CD5E57"/>
    <w:rsid w:val="00CF7B4F"/>
    <w:rsid w:val="00D11E54"/>
    <w:rsid w:val="00D54FE4"/>
    <w:rsid w:val="00D70F60"/>
    <w:rsid w:val="00D91825"/>
    <w:rsid w:val="00DA230F"/>
    <w:rsid w:val="00DC1F1D"/>
    <w:rsid w:val="00DE1D3D"/>
    <w:rsid w:val="00DE4705"/>
    <w:rsid w:val="00DE5CFB"/>
    <w:rsid w:val="00E271C7"/>
    <w:rsid w:val="00E323B1"/>
    <w:rsid w:val="00E86012"/>
    <w:rsid w:val="00EA7254"/>
    <w:rsid w:val="00EC16F9"/>
    <w:rsid w:val="00EC4B61"/>
    <w:rsid w:val="00EC5A26"/>
    <w:rsid w:val="00ED1CEA"/>
    <w:rsid w:val="00EE0F1B"/>
    <w:rsid w:val="00EE5681"/>
    <w:rsid w:val="00EE633E"/>
    <w:rsid w:val="00EF3A5E"/>
    <w:rsid w:val="00F0260D"/>
    <w:rsid w:val="00F07CEE"/>
    <w:rsid w:val="00F114FB"/>
    <w:rsid w:val="00F53C34"/>
    <w:rsid w:val="00F574D0"/>
    <w:rsid w:val="00F67505"/>
    <w:rsid w:val="00F730DD"/>
    <w:rsid w:val="00F73659"/>
    <w:rsid w:val="00F83BCA"/>
    <w:rsid w:val="00F92E96"/>
    <w:rsid w:val="00FB78DF"/>
    <w:rsid w:val="00FC1EDA"/>
    <w:rsid w:val="00FC38B9"/>
    <w:rsid w:val="00FF09DF"/>
    <w:rsid w:val="00FF3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8ED93"/>
  <w15:docId w15:val="{5CCADB2E-EA67-4782-8B54-100A8EE3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584A"/>
    <w:rPr>
      <w:rFonts w:ascii="Arial" w:hAnsi="Arial"/>
      <w:sz w:val="24"/>
    </w:rPr>
  </w:style>
  <w:style w:type="paragraph" w:styleId="berschrift1">
    <w:name w:val="heading 1"/>
    <w:basedOn w:val="Standard"/>
    <w:next w:val="Standard"/>
    <w:qFormat/>
    <w:pPr>
      <w:keepNext/>
      <w:pBdr>
        <w:top w:val="single" w:sz="18" w:space="4" w:color="auto" w:shadow="1"/>
        <w:left w:val="single" w:sz="18" w:space="4" w:color="auto" w:shadow="1"/>
        <w:bottom w:val="single" w:sz="18" w:space="4" w:color="auto" w:shadow="1"/>
        <w:right w:val="single" w:sz="18" w:space="4" w:color="auto" w:shadow="1"/>
      </w:pBdr>
      <w:jc w:val="center"/>
      <w:outlineLvl w:val="0"/>
    </w:pPr>
    <w:rPr>
      <w:b/>
      <w:i/>
      <w:sz w:val="32"/>
    </w:rPr>
  </w:style>
  <w:style w:type="paragraph" w:styleId="berschrift2">
    <w:name w:val="heading 2"/>
    <w:basedOn w:val="Standard"/>
    <w:next w:val="Standard"/>
    <w:qFormat/>
    <w:pPr>
      <w:keepNext/>
      <w:outlineLvl w:val="1"/>
    </w:pPr>
    <w:rPr>
      <w:b/>
      <w:smallCaps/>
      <w:spacing w:val="60"/>
      <w:sz w:val="36"/>
    </w:rPr>
  </w:style>
  <w:style w:type="paragraph" w:styleId="berschrift3">
    <w:name w:val="heading 3"/>
    <w:basedOn w:val="Standard"/>
    <w:next w:val="Standard"/>
    <w:link w:val="berschrift3Zchn"/>
    <w:qFormat/>
    <w:pPr>
      <w:keepNext/>
      <w:outlineLvl w:val="2"/>
    </w:pPr>
    <w:rPr>
      <w:smallCap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LSans121zeillinks">
    <w:name w:val="SL Sans. 12  1 zeil. links"/>
    <w:pPr>
      <w:tabs>
        <w:tab w:val="left" w:pos="0"/>
        <w:tab w:val="left" w:pos="720"/>
        <w:tab w:val="left" w:pos="2016"/>
      </w:tabs>
    </w:pPr>
    <w:rPr>
      <w:rFonts w:ascii="Line Printer" w:hAnsi="Line Printer"/>
      <w:snapToGrid w:val="0"/>
      <w:sz w:val="24"/>
    </w:rPr>
  </w:style>
  <w:style w:type="paragraph" w:customStyle="1" w:styleId="EAEingezAbs12ptSansereinz">
    <w:name w:val="EA Eingez. Abs. 12 pt Sanser einz."/>
    <w:pPr>
      <w:tabs>
        <w:tab w:val="left" w:pos="566"/>
        <w:tab w:val="left" w:pos="2016"/>
      </w:tabs>
      <w:ind w:left="566" w:hanging="566"/>
    </w:pPr>
    <w:rPr>
      <w:rFonts w:ascii="Line Printer" w:hAnsi="Line Printer"/>
      <w:snapToGrid w:val="0"/>
      <w:sz w:val="24"/>
    </w:rPr>
  </w:style>
  <w:style w:type="table" w:styleId="Tabellenraster">
    <w:name w:val="Table Grid"/>
    <w:basedOn w:val="NormaleTabelle"/>
    <w:rsid w:val="00F8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71560"/>
    <w:rPr>
      <w:rFonts w:ascii="Tahoma" w:hAnsi="Tahoma" w:cs="Tahoma"/>
      <w:sz w:val="16"/>
      <w:szCs w:val="16"/>
    </w:rPr>
  </w:style>
  <w:style w:type="character" w:styleId="Kommentarzeichen">
    <w:name w:val="annotation reference"/>
    <w:uiPriority w:val="99"/>
    <w:semiHidden/>
    <w:unhideWhenUsed/>
    <w:rsid w:val="006A4705"/>
    <w:rPr>
      <w:sz w:val="16"/>
      <w:szCs w:val="16"/>
    </w:rPr>
  </w:style>
  <w:style w:type="paragraph" w:styleId="Kommentartext">
    <w:name w:val="annotation text"/>
    <w:basedOn w:val="Standard"/>
    <w:link w:val="KommentartextZchn"/>
    <w:uiPriority w:val="99"/>
    <w:semiHidden/>
    <w:unhideWhenUsed/>
    <w:rsid w:val="006A4705"/>
    <w:rPr>
      <w:sz w:val="20"/>
    </w:rPr>
  </w:style>
  <w:style w:type="character" w:customStyle="1" w:styleId="KommentartextZchn">
    <w:name w:val="Kommentartext Zchn"/>
    <w:link w:val="Kommentartext"/>
    <w:uiPriority w:val="99"/>
    <w:semiHidden/>
    <w:rsid w:val="006A4705"/>
    <w:rPr>
      <w:rFonts w:ascii="Arial" w:hAnsi="Arial"/>
    </w:rPr>
  </w:style>
  <w:style w:type="paragraph" w:styleId="Kommentarthema">
    <w:name w:val="annotation subject"/>
    <w:basedOn w:val="Kommentartext"/>
    <w:next w:val="Kommentartext"/>
    <w:link w:val="KommentarthemaZchn"/>
    <w:uiPriority w:val="99"/>
    <w:semiHidden/>
    <w:unhideWhenUsed/>
    <w:rsid w:val="006A4705"/>
    <w:rPr>
      <w:b/>
      <w:bCs/>
    </w:rPr>
  </w:style>
  <w:style w:type="character" w:customStyle="1" w:styleId="KommentarthemaZchn">
    <w:name w:val="Kommentarthema Zchn"/>
    <w:link w:val="Kommentarthema"/>
    <w:uiPriority w:val="99"/>
    <w:semiHidden/>
    <w:rsid w:val="006A4705"/>
    <w:rPr>
      <w:rFonts w:ascii="Arial" w:hAnsi="Arial"/>
      <w:b/>
      <w:bCs/>
    </w:rPr>
  </w:style>
  <w:style w:type="paragraph" w:styleId="Titel">
    <w:name w:val="Title"/>
    <w:basedOn w:val="Standard"/>
    <w:link w:val="TitelZchn"/>
    <w:qFormat/>
    <w:rsid w:val="00F574D0"/>
    <w:pPr>
      <w:jc w:val="center"/>
    </w:pPr>
    <w:rPr>
      <w:rFonts w:ascii="Times New Roman" w:hAnsi="Times New Roman"/>
      <w:b/>
      <w:bCs/>
      <w:sz w:val="40"/>
      <w:szCs w:val="24"/>
    </w:rPr>
  </w:style>
  <w:style w:type="character" w:customStyle="1" w:styleId="TitelZchn">
    <w:name w:val="Titel Zchn"/>
    <w:basedOn w:val="Absatz-Standardschriftart"/>
    <w:link w:val="Titel"/>
    <w:rsid w:val="00F574D0"/>
    <w:rPr>
      <w:b/>
      <w:bCs/>
      <w:sz w:val="40"/>
      <w:szCs w:val="24"/>
    </w:rPr>
  </w:style>
  <w:style w:type="paragraph" w:styleId="Funotentext">
    <w:name w:val="footnote text"/>
    <w:basedOn w:val="Standard"/>
    <w:link w:val="FunotentextZchn"/>
    <w:semiHidden/>
    <w:unhideWhenUsed/>
    <w:rsid w:val="00F574D0"/>
    <w:rPr>
      <w:sz w:val="20"/>
    </w:rPr>
  </w:style>
  <w:style w:type="character" w:customStyle="1" w:styleId="FunotentextZchn">
    <w:name w:val="Fußnotentext Zchn"/>
    <w:basedOn w:val="Absatz-Standardschriftart"/>
    <w:link w:val="Funotentext"/>
    <w:semiHidden/>
    <w:rsid w:val="00F574D0"/>
    <w:rPr>
      <w:rFonts w:ascii="Arial" w:hAnsi="Arial"/>
    </w:rPr>
  </w:style>
  <w:style w:type="character" w:styleId="Funotenzeichen">
    <w:name w:val="footnote reference"/>
    <w:basedOn w:val="Absatz-Standardschriftart"/>
    <w:semiHidden/>
    <w:unhideWhenUsed/>
    <w:rsid w:val="00F574D0"/>
    <w:rPr>
      <w:vertAlign w:val="superscript"/>
    </w:rPr>
  </w:style>
  <w:style w:type="paragraph" w:styleId="Listenabsatz">
    <w:name w:val="List Paragraph"/>
    <w:basedOn w:val="Standard"/>
    <w:uiPriority w:val="34"/>
    <w:qFormat/>
    <w:rsid w:val="00F574D0"/>
    <w:pPr>
      <w:ind w:left="720"/>
      <w:contextualSpacing/>
    </w:pPr>
  </w:style>
  <w:style w:type="character" w:customStyle="1" w:styleId="berschrift3Zchn">
    <w:name w:val="Überschrift 3 Zchn"/>
    <w:basedOn w:val="Absatz-Standardschriftart"/>
    <w:link w:val="berschrift3"/>
    <w:rsid w:val="00F574D0"/>
    <w:rPr>
      <w:rFonts w:ascii="Arial" w:hAnsi="Arial"/>
      <w:smallCaps/>
      <w:sz w:val="36"/>
    </w:rPr>
  </w:style>
  <w:style w:type="paragraph" w:styleId="Textkrper">
    <w:name w:val="Body Text"/>
    <w:basedOn w:val="Standard"/>
    <w:link w:val="TextkrperZchn"/>
    <w:semiHidden/>
    <w:rsid w:val="00814127"/>
    <w:pPr>
      <w:spacing w:line="360" w:lineRule="auto"/>
      <w:jc w:val="center"/>
    </w:pPr>
    <w:rPr>
      <w:rFonts w:cs="Arial"/>
      <w:szCs w:val="24"/>
    </w:rPr>
  </w:style>
  <w:style w:type="character" w:customStyle="1" w:styleId="TextkrperZchn">
    <w:name w:val="Textkörper Zchn"/>
    <w:basedOn w:val="Absatz-Standardschriftart"/>
    <w:link w:val="Textkrper"/>
    <w:semiHidden/>
    <w:rsid w:val="00814127"/>
    <w:rPr>
      <w:rFonts w:ascii="Arial" w:hAnsi="Arial" w:cs="Arial"/>
      <w:sz w:val="24"/>
      <w:szCs w:val="24"/>
    </w:rPr>
  </w:style>
  <w:style w:type="paragraph" w:styleId="Textkrper2">
    <w:name w:val="Body Text 2"/>
    <w:basedOn w:val="Standard"/>
    <w:link w:val="Textkrper2Zchn"/>
    <w:semiHidden/>
    <w:rsid w:val="00814127"/>
    <w:pPr>
      <w:spacing w:line="360" w:lineRule="auto"/>
      <w:jc w:val="both"/>
    </w:pPr>
    <w:rPr>
      <w:rFonts w:cs="Arial"/>
      <w:szCs w:val="24"/>
    </w:rPr>
  </w:style>
  <w:style w:type="character" w:customStyle="1" w:styleId="Textkrper2Zchn">
    <w:name w:val="Textkörper 2 Zchn"/>
    <w:basedOn w:val="Absatz-Standardschriftart"/>
    <w:link w:val="Textkrper2"/>
    <w:semiHidden/>
    <w:rsid w:val="0081412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8D553-4511-4F15-B85F-38862A62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9960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MAX-EYTH-SCHULE KASSEL</vt:lpstr>
    </vt:vector>
  </TitlesOfParts>
  <Company>Fuldabrück</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MAX-EYTH-SCHULE KASSEL</dc:title>
  <dc:creator>Lotz</dc:creator>
  <cp:lastModifiedBy>Klaus Fricke</cp:lastModifiedBy>
  <cp:revision>8</cp:revision>
  <cp:lastPrinted>2021-09-01T00:33:00Z</cp:lastPrinted>
  <dcterms:created xsi:type="dcterms:W3CDTF">2021-08-31T23:26:00Z</dcterms:created>
  <dcterms:modified xsi:type="dcterms:W3CDTF">2022-09-30T18:44:00Z</dcterms:modified>
</cp:coreProperties>
</file>